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e19aa5fa54d7d" w:history="1">
              <w:r>
                <w:rPr>
                  <w:rStyle w:val="Hyperlink"/>
                </w:rPr>
                <w:t>2007年中国网络广告发展趋势研究报告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e19aa5fa54d7d" w:history="1">
              <w:r>
                <w:rPr>
                  <w:rStyle w:val="Hyperlink"/>
                </w:rPr>
                <w:t>2007年中国网络广告发展趋势研究报告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e19aa5fa54d7d" w:history="1">
                <w:r>
                  <w:rPr>
                    <w:rStyle w:val="Hyperlink"/>
                  </w:rPr>
                  <w:t>https://www.20087.com/2008-01/R_2007wangluoguanggaofazhanqushiyanjiuBaoGao.html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6e19aa5fa54d7d" w:history="1">
        <w:r>
          <w:rPr>
            <w:rStyle w:val="Hyperlink"/>
          </w:rPr>
          <w:t>2007年中国网络广告发展趋势研究报告</w:t>
        </w:r>
      </w:hyperlink>
      <w:r>
        <w:rPr>
          <w:rFonts w:hint="eastAsia"/>
        </w:rPr>
        <w:t>》旨在为网络广告企业、有意投资网络广告行业的投资者和银行信贷服务，报告对有网络广告市场2006年的运行情况进行了详尽的描述和分析，并对行业2007的发展进行了预测，同时给出了投资建议。本报告完成于2007年12月，共2万多字，20个图表，50多页，分六章，报告的主要观点有：</w:t>
      </w:r>
      <w:r>
        <w:rPr>
          <w:rFonts w:hint="eastAsia"/>
        </w:rPr>
        <w:br/>
      </w:r>
      <w:r>
        <w:rPr>
          <w:rFonts w:hint="eastAsia"/>
        </w:rPr>
        <w:t>　　随着中国网民数量突破亿级大关，及宽带、移动互联网、web2.0等基础设施和理念的发展，中国互联网迈入一个新的阶段。作为互联网产业支柱之一的网络广告业进入高速增长期。中国互联网协会的《2007 中国互联网调查报告》显示，2006 年我国网络广告（不含搜索引擎在内）收入达49．8 亿元，比2005 年增长了50.91%。传统广告主已逐渐突破了投放网络媒体的心理关口。</w:t>
      </w:r>
      <w:r>
        <w:rPr>
          <w:rFonts w:hint="eastAsia"/>
        </w:rPr>
        <w:br/>
      </w:r>
      <w:r>
        <w:rPr>
          <w:rFonts w:hint="eastAsia"/>
        </w:rPr>
        <w:t>　　然而，在繁荣背后却蕴含巨大的挑战。多年来未有创新的网络广告市场，已无法掩饰其中危机。初期的浮躁和混乱带给网络广告严重的后遗症，其发展不容乐观；点击欺诈等痼疾也让网络广告的模式陷入信用危机；创新匮乏、效果难以评估等问题更让网络广告举步维艰…………互联网的巨大商业价值难以被完全挖掘，受众、网络广告主、网络广告服务商等多方利益无法实现最大化。</w:t>
      </w:r>
      <w:r>
        <w:rPr>
          <w:rFonts w:hint="eastAsia"/>
        </w:rPr>
        <w:br/>
      </w:r>
      <w:r>
        <w:rPr>
          <w:rFonts w:hint="eastAsia"/>
        </w:rPr>
        <w:t>　　在危机中求革新。伴随着Web2.0 进程的深入，网民需求和行为变得更加多元化、个性化，互联网也从媒介平台、交流平台向营销平台的演进。以广告联盟、中小网站为代表的网络广告资源长尾正在霍霍摆动，搅动起一潭春水。在此背景下，第三代网络营销工具的代表&amp;mdash；&amp;mdash；呼叫广告更是整合了互联网和电信网的资源，通过成本低廉、效果直接的方式，将广告送达目标受众，实现了从展示到营销的跃变。</w:t>
      </w:r>
      <w:r>
        <w:rPr>
          <w:rFonts w:hint="eastAsia"/>
        </w:rPr>
        <w:br/>
      </w:r>
      <w:r>
        <w:rPr>
          <w:rFonts w:hint="eastAsia"/>
        </w:rPr>
        <w:t>　　相对于以往的网络广告形式，呼叫广告有哪些创新它的效果如何评价欺诈又将如何规避它是否真的能带来革命性变革它又能给市场和产业带来什么样的变化为了解答这些关键性问题，促进中国互联网产业生态的健康发展，我们推出了《&amp;lsquo；呼叫广告，网络营销第三代&amp;rsquo；&amp;mdash；&amp;mdash；2007 中国网络广告发展趋势研究报告》探讨中国网络营销的发展现状和趋势，研究网络广告新的模式，分析呼叫广告的特点、行业位置和价值，并预测07年中国网络营销的热点。</w:t>
      </w:r>
      <w:r>
        <w:rPr>
          <w:rFonts w:hint="eastAsia"/>
        </w:rPr>
        <w:br/>
      </w:r>
      <w:r>
        <w:rPr>
          <w:rFonts w:hint="eastAsia"/>
        </w:rPr>
        <w:t>　　第1 章 网络广告简史 7</w:t>
      </w:r>
      <w:r>
        <w:rPr>
          <w:rFonts w:hint="eastAsia"/>
        </w:rPr>
        <w:br/>
      </w:r>
      <w:r>
        <w:rPr>
          <w:rFonts w:hint="eastAsia"/>
        </w:rPr>
        <w:t>　　11 发展历程</w:t>
      </w:r>
      <w:r>
        <w:rPr>
          <w:rFonts w:hint="eastAsia"/>
        </w:rPr>
        <w:br/>
      </w:r>
      <w:r>
        <w:rPr>
          <w:rFonts w:hint="eastAsia"/>
        </w:rPr>
        <w:t>　　12 特性分析</w:t>
      </w:r>
      <w:r>
        <w:rPr>
          <w:rFonts w:hint="eastAsia"/>
        </w:rPr>
        <w:br/>
      </w:r>
      <w:r>
        <w:rPr>
          <w:rFonts w:hint="eastAsia"/>
        </w:rPr>
        <w:t>　　13 主要类型</w:t>
      </w:r>
      <w:r>
        <w:rPr>
          <w:rFonts w:hint="eastAsia"/>
        </w:rPr>
        <w:br/>
      </w:r>
      <w:r>
        <w:rPr>
          <w:rFonts w:hint="eastAsia"/>
        </w:rPr>
        <w:t>　　14 产业规模</w:t>
      </w:r>
      <w:r>
        <w:rPr>
          <w:rFonts w:hint="eastAsia"/>
        </w:rPr>
        <w:br/>
      </w:r>
      <w:r>
        <w:rPr>
          <w:rFonts w:hint="eastAsia"/>
        </w:rPr>
        <w:t>　　15 发展趋势</w:t>
      </w:r>
      <w:r>
        <w:rPr>
          <w:rFonts w:hint="eastAsia"/>
        </w:rPr>
        <w:br/>
      </w:r>
      <w:r>
        <w:rPr>
          <w:rFonts w:hint="eastAsia"/>
        </w:rPr>
        <w:t>　　第2 章 网络广告的困顿与变革 13</w:t>
      </w:r>
      <w:r>
        <w:rPr>
          <w:rFonts w:hint="eastAsia"/>
        </w:rPr>
        <w:br/>
      </w:r>
      <w:r>
        <w:rPr>
          <w:rFonts w:hint="eastAsia"/>
        </w:rPr>
        <w:t>　　21 网络广告之困</w:t>
      </w:r>
      <w:r>
        <w:rPr>
          <w:rFonts w:hint="eastAsia"/>
        </w:rPr>
        <w:br/>
      </w:r>
      <w:r>
        <w:rPr>
          <w:rFonts w:hint="eastAsia"/>
        </w:rPr>
        <w:t>　　211 乱象迭起，诚信缺失</w:t>
      </w:r>
      <w:r>
        <w:rPr>
          <w:rFonts w:hint="eastAsia"/>
        </w:rPr>
        <w:br/>
      </w:r>
      <w:r>
        <w:rPr>
          <w:rFonts w:hint="eastAsia"/>
        </w:rPr>
        <w:t>　　212 模式单一，不堪重负</w:t>
      </w:r>
      <w:r>
        <w:rPr>
          <w:rFonts w:hint="eastAsia"/>
        </w:rPr>
        <w:br/>
      </w:r>
      <w:r>
        <w:rPr>
          <w:rFonts w:hint="eastAsia"/>
        </w:rPr>
        <w:t>　　213 创新乏力，难以评价</w:t>
      </w:r>
      <w:r>
        <w:rPr>
          <w:rFonts w:hint="eastAsia"/>
        </w:rPr>
        <w:br/>
      </w:r>
      <w:r>
        <w:rPr>
          <w:rFonts w:hint="eastAsia"/>
        </w:rPr>
        <w:t>　　22 网络广告之变</w:t>
      </w:r>
      <w:r>
        <w:rPr>
          <w:rFonts w:hint="eastAsia"/>
        </w:rPr>
        <w:br/>
      </w:r>
      <w:r>
        <w:rPr>
          <w:rFonts w:hint="eastAsia"/>
        </w:rPr>
        <w:t>　　221 环境之变</w:t>
      </w:r>
      <w:r>
        <w:rPr>
          <w:rFonts w:hint="eastAsia"/>
        </w:rPr>
        <w:br/>
      </w:r>
      <w:r>
        <w:rPr>
          <w:rFonts w:hint="eastAsia"/>
        </w:rPr>
        <w:t>　　222 广告主之变</w:t>
      </w:r>
      <w:r>
        <w:rPr>
          <w:rFonts w:hint="eastAsia"/>
        </w:rPr>
        <w:br/>
      </w:r>
      <w:r>
        <w:rPr>
          <w:rFonts w:hint="eastAsia"/>
        </w:rPr>
        <w:t>　　223 受众之变</w:t>
      </w:r>
      <w:r>
        <w:rPr>
          <w:rFonts w:hint="eastAsia"/>
        </w:rPr>
        <w:br/>
      </w:r>
      <w:r>
        <w:rPr>
          <w:rFonts w:hint="eastAsia"/>
        </w:rPr>
        <w:t>　　224 渠道之变</w:t>
      </w:r>
      <w:r>
        <w:rPr>
          <w:rFonts w:hint="eastAsia"/>
        </w:rPr>
        <w:br/>
      </w:r>
      <w:r>
        <w:rPr>
          <w:rFonts w:hint="eastAsia"/>
        </w:rPr>
        <w:t>　　第3 章 解决之道：呼叫广告 24</w:t>
      </w:r>
      <w:r>
        <w:rPr>
          <w:rFonts w:hint="eastAsia"/>
        </w:rPr>
        <w:br/>
      </w:r>
      <w:r>
        <w:rPr>
          <w:rFonts w:hint="eastAsia"/>
        </w:rPr>
        <w:t>　　31 呼叫广告的定义</w:t>
      </w:r>
      <w:r>
        <w:rPr>
          <w:rFonts w:hint="eastAsia"/>
        </w:rPr>
        <w:br/>
      </w:r>
      <w:r>
        <w:rPr>
          <w:rFonts w:hint="eastAsia"/>
        </w:rPr>
        <w:t>　　32 呼叫广告的特点</w:t>
      </w:r>
      <w:r>
        <w:rPr>
          <w:rFonts w:hint="eastAsia"/>
        </w:rPr>
        <w:br/>
      </w:r>
      <w:r>
        <w:rPr>
          <w:rFonts w:hint="eastAsia"/>
        </w:rPr>
        <w:t>　　33 呼叫广告的优势</w:t>
      </w:r>
      <w:r>
        <w:rPr>
          <w:rFonts w:hint="eastAsia"/>
        </w:rPr>
        <w:br/>
      </w:r>
      <w:r>
        <w:rPr>
          <w:rFonts w:hint="eastAsia"/>
        </w:rPr>
        <w:t>　　34 呼叫广告与浏览广告、点击广告的关系</w:t>
      </w:r>
      <w:r>
        <w:rPr>
          <w:rFonts w:hint="eastAsia"/>
        </w:rPr>
        <w:br/>
      </w:r>
      <w:r>
        <w:rPr>
          <w:rFonts w:hint="eastAsia"/>
        </w:rPr>
        <w:t>　　35 呼叫广告的资源</w:t>
      </w:r>
      <w:r>
        <w:rPr>
          <w:rFonts w:hint="eastAsia"/>
        </w:rPr>
        <w:br/>
      </w:r>
      <w:r>
        <w:rPr>
          <w:rFonts w:hint="eastAsia"/>
        </w:rPr>
        <w:t>　　36 呼叫广告的价值体现</w:t>
      </w:r>
      <w:r>
        <w:rPr>
          <w:rFonts w:hint="eastAsia"/>
        </w:rPr>
        <w:br/>
      </w:r>
      <w:r>
        <w:rPr>
          <w:rFonts w:hint="eastAsia"/>
        </w:rPr>
        <w:t>　　第4 章 网络广告的理性思考 30</w:t>
      </w:r>
      <w:r>
        <w:rPr>
          <w:rFonts w:hint="eastAsia"/>
        </w:rPr>
        <w:br/>
      </w:r>
      <w:r>
        <w:rPr>
          <w:rFonts w:hint="eastAsia"/>
        </w:rPr>
        <w:t>　　41 WEB20创造长尾</w:t>
      </w:r>
      <w:r>
        <w:rPr>
          <w:rFonts w:hint="eastAsia"/>
        </w:rPr>
        <w:br/>
      </w:r>
      <w:r>
        <w:rPr>
          <w:rFonts w:hint="eastAsia"/>
        </w:rPr>
        <w:t>　　42 长尾理论的启示</w:t>
      </w:r>
      <w:r>
        <w:rPr>
          <w:rFonts w:hint="eastAsia"/>
        </w:rPr>
        <w:br/>
      </w:r>
      <w:r>
        <w:rPr>
          <w:rFonts w:hint="eastAsia"/>
        </w:rPr>
        <w:t>　　43 互联网生态思考</w:t>
      </w:r>
      <w:r>
        <w:rPr>
          <w:rFonts w:hint="eastAsia"/>
        </w:rPr>
        <w:br/>
      </w:r>
      <w:r>
        <w:rPr>
          <w:rFonts w:hint="eastAsia"/>
        </w:rPr>
        <w:t>　　44 新技术促进二网融合</w:t>
      </w:r>
      <w:r>
        <w:rPr>
          <w:rFonts w:hint="eastAsia"/>
        </w:rPr>
        <w:br/>
      </w:r>
      <w:r>
        <w:rPr>
          <w:rFonts w:hint="eastAsia"/>
        </w:rPr>
        <w:t>　　441 促进融合的新技术</w:t>
      </w:r>
      <w:r>
        <w:rPr>
          <w:rFonts w:hint="eastAsia"/>
        </w:rPr>
        <w:br/>
      </w:r>
      <w:r>
        <w:rPr>
          <w:rFonts w:hint="eastAsia"/>
        </w:rPr>
        <w:t>　　442 互联网时代电信特征</w:t>
      </w:r>
      <w:r>
        <w:rPr>
          <w:rFonts w:hint="eastAsia"/>
        </w:rPr>
        <w:br/>
      </w:r>
      <w:r>
        <w:rPr>
          <w:rFonts w:hint="eastAsia"/>
        </w:rPr>
        <w:t>　　443 二网融合的征兆</w:t>
      </w:r>
      <w:r>
        <w:rPr>
          <w:rFonts w:hint="eastAsia"/>
        </w:rPr>
        <w:br/>
      </w:r>
      <w:r>
        <w:rPr>
          <w:rFonts w:hint="eastAsia"/>
        </w:rPr>
        <w:t>　　444 二网融合的路径</w:t>
      </w:r>
      <w:r>
        <w:rPr>
          <w:rFonts w:hint="eastAsia"/>
        </w:rPr>
        <w:br/>
      </w:r>
      <w:r>
        <w:rPr>
          <w:rFonts w:hint="eastAsia"/>
        </w:rPr>
        <w:t>　　445 二网融合的价值</w:t>
      </w:r>
      <w:r>
        <w:rPr>
          <w:rFonts w:hint="eastAsia"/>
        </w:rPr>
        <w:br/>
      </w:r>
      <w:r>
        <w:rPr>
          <w:rFonts w:hint="eastAsia"/>
        </w:rPr>
        <w:t>　　第5 章 网络广告创新先锋 40</w:t>
      </w:r>
      <w:r>
        <w:rPr>
          <w:rFonts w:hint="eastAsia"/>
        </w:rPr>
        <w:br/>
      </w:r>
      <w:r>
        <w:rPr>
          <w:rFonts w:hint="eastAsia"/>
        </w:rPr>
        <w:t>　　51 他山之石</w:t>
      </w:r>
      <w:r>
        <w:rPr>
          <w:rFonts w:hint="eastAsia"/>
        </w:rPr>
        <w:br/>
      </w:r>
      <w:r>
        <w:rPr>
          <w:rFonts w:hint="eastAsia"/>
        </w:rPr>
        <w:t>　　511 INGENIO：PPC先行者</w:t>
      </w:r>
      <w:r>
        <w:rPr>
          <w:rFonts w:hint="eastAsia"/>
        </w:rPr>
        <w:br/>
      </w:r>
      <w:r>
        <w:rPr>
          <w:rFonts w:hint="eastAsia"/>
        </w:rPr>
        <w:t>　　512 ZIXXO：打印付费创新者</w:t>
      </w:r>
      <w:r>
        <w:rPr>
          <w:rFonts w:hint="eastAsia"/>
        </w:rPr>
        <w:br/>
      </w:r>
      <w:r>
        <w:rPr>
          <w:rFonts w:hint="eastAsia"/>
        </w:rPr>
        <w:t>　　52 国内标杆：蚂蚁互动</w:t>
      </w:r>
      <w:r>
        <w:rPr>
          <w:rFonts w:hint="eastAsia"/>
        </w:rPr>
        <w:br/>
      </w:r>
      <w:r>
        <w:rPr>
          <w:rFonts w:hint="eastAsia"/>
        </w:rPr>
        <w:t>　　521 平台介绍</w:t>
      </w:r>
      <w:r>
        <w:rPr>
          <w:rFonts w:hint="eastAsia"/>
        </w:rPr>
        <w:br/>
      </w:r>
      <w:r>
        <w:rPr>
          <w:rFonts w:hint="eastAsia"/>
        </w:rPr>
        <w:t>　　522 运营模式</w:t>
      </w:r>
      <w:r>
        <w:rPr>
          <w:rFonts w:hint="eastAsia"/>
        </w:rPr>
        <w:br/>
      </w:r>
      <w:r>
        <w:rPr>
          <w:rFonts w:hint="eastAsia"/>
        </w:rPr>
        <w:t>　　523 平台特点</w:t>
      </w:r>
      <w:r>
        <w:rPr>
          <w:rFonts w:hint="eastAsia"/>
        </w:rPr>
        <w:br/>
      </w:r>
      <w:r>
        <w:rPr>
          <w:rFonts w:hint="eastAsia"/>
        </w:rPr>
        <w:t>　　524 创新优势</w:t>
      </w:r>
      <w:r>
        <w:rPr>
          <w:rFonts w:hint="eastAsia"/>
        </w:rPr>
        <w:br/>
      </w:r>
      <w:r>
        <w:rPr>
          <w:rFonts w:hint="eastAsia"/>
        </w:rPr>
        <w:t>　　第6章 [~中~智~林~]网络广告进入呼叫时代 46</w:t>
      </w:r>
      <w:r>
        <w:rPr>
          <w:rFonts w:hint="eastAsia"/>
        </w:rPr>
        <w:br/>
      </w:r>
      <w:r>
        <w:rPr>
          <w:rFonts w:hint="eastAsia"/>
        </w:rPr>
        <w:t>　　61 呼叫广告撬动了什么</w:t>
      </w:r>
      <w:r>
        <w:rPr>
          <w:rFonts w:hint="eastAsia"/>
        </w:rPr>
        <w:br/>
      </w:r>
      <w:r>
        <w:rPr>
          <w:rFonts w:hint="eastAsia"/>
        </w:rPr>
        <w:t>　　611 推开互联网世界的下一道门</w:t>
      </w:r>
      <w:r>
        <w:rPr>
          <w:rFonts w:hint="eastAsia"/>
        </w:rPr>
        <w:br/>
      </w:r>
      <w:r>
        <w:rPr>
          <w:rFonts w:hint="eastAsia"/>
        </w:rPr>
        <w:t>　　612 促进电信产业创新</w:t>
      </w:r>
      <w:r>
        <w:rPr>
          <w:rFonts w:hint="eastAsia"/>
        </w:rPr>
        <w:br/>
      </w:r>
      <w:r>
        <w:rPr>
          <w:rFonts w:hint="eastAsia"/>
        </w:rPr>
        <w:t>　　613 推动广告产业变革</w:t>
      </w:r>
      <w:r>
        <w:rPr>
          <w:rFonts w:hint="eastAsia"/>
        </w:rPr>
        <w:br/>
      </w:r>
      <w:r>
        <w:rPr>
          <w:rFonts w:hint="eastAsia"/>
        </w:rPr>
        <w:t>　　614 带来互联网产业新秩序</w:t>
      </w:r>
      <w:r>
        <w:rPr>
          <w:rFonts w:hint="eastAsia"/>
        </w:rPr>
        <w:br/>
      </w:r>
      <w:r>
        <w:rPr>
          <w:rFonts w:hint="eastAsia"/>
        </w:rPr>
        <w:t>　　62 多样的呼叫广告产业生态链</w:t>
      </w:r>
      <w:r>
        <w:rPr>
          <w:rFonts w:hint="eastAsia"/>
        </w:rPr>
        <w:br/>
      </w:r>
      <w:r>
        <w:rPr>
          <w:rFonts w:hint="eastAsia"/>
        </w:rPr>
        <w:t>　　63 呼叫广告，造就第三个互联网大鳄</w:t>
      </w:r>
      <w:r>
        <w:rPr>
          <w:rFonts w:hint="eastAsia"/>
        </w:rPr>
        <w:br/>
      </w:r>
      <w:r>
        <w:rPr>
          <w:rFonts w:hint="eastAsia"/>
        </w:rPr>
        <w:t>　　图表目录</w:t>
      </w:r>
      <w:r>
        <w:rPr>
          <w:rFonts w:hint="eastAsia"/>
        </w:rPr>
        <w:br/>
      </w:r>
      <w:r>
        <w:rPr>
          <w:rFonts w:hint="eastAsia"/>
        </w:rPr>
        <w:t>　　图表1： 中国网络广告发展阶段</w:t>
      </w:r>
      <w:r>
        <w:rPr>
          <w:rFonts w:hint="eastAsia"/>
        </w:rPr>
        <w:br/>
      </w:r>
      <w:r>
        <w:rPr>
          <w:rFonts w:hint="eastAsia"/>
        </w:rPr>
        <w:t>　　图表2： 1987~2006 年中国广告市场规模</w:t>
      </w:r>
      <w:r>
        <w:rPr>
          <w:rFonts w:hint="eastAsia"/>
        </w:rPr>
        <w:br/>
      </w:r>
      <w:r>
        <w:rPr>
          <w:rFonts w:hint="eastAsia"/>
        </w:rPr>
        <w:t>　　图表3： 1999~2006 年中国网络广告市场规模及增长率</w:t>
      </w:r>
      <w:r>
        <w:rPr>
          <w:rFonts w:hint="eastAsia"/>
        </w:rPr>
        <w:br/>
      </w:r>
      <w:r>
        <w:rPr>
          <w:rFonts w:hint="eastAsia"/>
        </w:rPr>
        <w:t>　　图表4： 用户创造市场</w:t>
      </w:r>
      <w:r>
        <w:rPr>
          <w:rFonts w:hint="eastAsia"/>
        </w:rPr>
        <w:br/>
      </w:r>
      <w:r>
        <w:rPr>
          <w:rFonts w:hint="eastAsia"/>
        </w:rPr>
        <w:t>　　图表5： 2000-2006 年中国网民数量</w:t>
      </w:r>
      <w:r>
        <w:rPr>
          <w:rFonts w:hint="eastAsia"/>
        </w:rPr>
        <w:br/>
      </w:r>
      <w:r>
        <w:rPr>
          <w:rFonts w:hint="eastAsia"/>
        </w:rPr>
        <w:t>　　图表6： 不断攀升的网络受众需求</w:t>
      </w:r>
      <w:r>
        <w:rPr>
          <w:rFonts w:hint="eastAsia"/>
        </w:rPr>
        <w:br/>
      </w:r>
      <w:r>
        <w:rPr>
          <w:rFonts w:hint="eastAsia"/>
        </w:rPr>
        <w:t>　　图表7： 呼叫广告的业务流程示意图</w:t>
      </w:r>
      <w:r>
        <w:rPr>
          <w:rFonts w:hint="eastAsia"/>
        </w:rPr>
        <w:br/>
      </w:r>
      <w:r>
        <w:rPr>
          <w:rFonts w:hint="eastAsia"/>
        </w:rPr>
        <w:t>　　图表8： 三代网络广告模式比较表</w:t>
      </w:r>
      <w:r>
        <w:rPr>
          <w:rFonts w:hint="eastAsia"/>
        </w:rPr>
        <w:br/>
      </w:r>
      <w:r>
        <w:rPr>
          <w:rFonts w:hint="eastAsia"/>
        </w:rPr>
        <w:t>　　图表9： 全球互联网网页数量增长变化情况</w:t>
      </w:r>
      <w:r>
        <w:rPr>
          <w:rFonts w:hint="eastAsia"/>
        </w:rPr>
        <w:br/>
      </w:r>
      <w:r>
        <w:rPr>
          <w:rFonts w:hint="eastAsia"/>
        </w:rPr>
        <w:t>　　图表10：YAHOO与MYSPACE流量增长比较图</w:t>
      </w:r>
      <w:r>
        <w:rPr>
          <w:rFonts w:hint="eastAsia"/>
        </w:rPr>
        <w:br/>
      </w:r>
      <w:r>
        <w:rPr>
          <w:rFonts w:hint="eastAsia"/>
        </w:rPr>
        <w:t>　　图表11：2001-2006 年中国网页数量增长变化情况</w:t>
      </w:r>
      <w:r>
        <w:rPr>
          <w:rFonts w:hint="eastAsia"/>
        </w:rPr>
        <w:br/>
      </w:r>
      <w:r>
        <w:rPr>
          <w:rFonts w:hint="eastAsia"/>
        </w:rPr>
        <w:t>　　图表12：长尾理论启示示意图</w:t>
      </w:r>
      <w:r>
        <w:rPr>
          <w:rFonts w:hint="eastAsia"/>
        </w:rPr>
        <w:br/>
      </w:r>
      <w:r>
        <w:rPr>
          <w:rFonts w:hint="eastAsia"/>
        </w:rPr>
        <w:t>　　图表13：互联网主题与平台功能的跃变</w:t>
      </w:r>
      <w:r>
        <w:rPr>
          <w:rFonts w:hint="eastAsia"/>
        </w:rPr>
        <w:br/>
      </w:r>
      <w:r>
        <w:rPr>
          <w:rFonts w:hint="eastAsia"/>
        </w:rPr>
        <w:t>　　图表14：新技术发展促进二网融合</w:t>
      </w:r>
      <w:r>
        <w:rPr>
          <w:rFonts w:hint="eastAsia"/>
        </w:rPr>
        <w:br/>
      </w:r>
      <w:r>
        <w:rPr>
          <w:rFonts w:hint="eastAsia"/>
        </w:rPr>
        <w:t>　　图表15：中国电信运营商的战略</w:t>
      </w:r>
      <w:r>
        <w:rPr>
          <w:rFonts w:hint="eastAsia"/>
        </w:rPr>
        <w:br/>
      </w:r>
      <w:r>
        <w:rPr>
          <w:rFonts w:hint="eastAsia"/>
        </w:rPr>
        <w:t>　　图表16：ZIXXO现有客户行业分布情况</w:t>
      </w:r>
      <w:r>
        <w:rPr>
          <w:rFonts w:hint="eastAsia"/>
        </w:rPr>
        <w:br/>
      </w:r>
      <w:r>
        <w:rPr>
          <w:rFonts w:hint="eastAsia"/>
        </w:rPr>
        <w:t>　　图表17：蚂蚁互动呼叫广告平台工作原理示意图</w:t>
      </w:r>
      <w:r>
        <w:rPr>
          <w:rFonts w:hint="eastAsia"/>
        </w:rPr>
        <w:br/>
      </w:r>
      <w:r>
        <w:rPr>
          <w:rFonts w:hint="eastAsia"/>
        </w:rPr>
        <w:t>　　图表18：蚂蚁互动实现网络广告首尾可及</w:t>
      </w:r>
      <w:r>
        <w:rPr>
          <w:rFonts w:hint="eastAsia"/>
        </w:rPr>
        <w:br/>
      </w:r>
      <w:r>
        <w:rPr>
          <w:rFonts w:hint="eastAsia"/>
        </w:rPr>
        <w:t>　　图表19：呼叫广告推开互联网世界的下一道门</w:t>
      </w:r>
      <w:r>
        <w:rPr>
          <w:rFonts w:hint="eastAsia"/>
        </w:rPr>
        <w:br/>
      </w:r>
      <w:r>
        <w:rPr>
          <w:rFonts w:hint="eastAsia"/>
        </w:rPr>
        <w:t>　　图表20：呼叫广告推动广告产业变革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e19aa5fa54d7d" w:history="1">
        <w:r>
          <w:rPr>
            <w:rStyle w:val="Hyperlink"/>
          </w:rPr>
          <w:t>2007年中国网络广告发展趋势研究报告</w:t>
        </w:r>
      </w:hyperlink>
      <w:r>
        <w:rPr>
          <w:color w:val="C00000"/>
        </w:rPr>
        <w:t>》，报告编号：</w:t>
      </w:r>
      <w:r>
        <w:rPr>
          <w:rFonts w:hint="eastAsia"/>
          <w:color w:val="C00000"/>
        </w:rPr>
        <w:t>0232160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e19aa5fa54d7d" w:history="1">
        <w:r>
          <w:rPr>
            <w:rStyle w:val="Hyperlink"/>
          </w:rPr>
          <w:t>https://www.20087.com/2008-01/R_2007wangluoguanggaofazhanqushiyanjiuBaoGao.html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9ceab794344f3" w:history="1">
      <w:r>
        <w:rPr>
          <w:rStyle w:val="Hyperlink"/>
        </w:rPr>
        <w:t>2007年中国网络广告发展趋势研究报告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wangluoguanggaofazhanqushiyanjiuBaoGao.html" TargetMode="External" Id="R986e19aa5fa54d7d" /></Relationships>
</file>

<file path=word/_rels/header2.xml.rels>&#65279;<?xml version="1.0" encoding="utf-8"?><Relationships xmlns="http://schemas.openxmlformats.org/package/2006/relationships"><Relationship Type="http://schemas.openxmlformats.org/officeDocument/2006/relationships/hyperlink" Target="https://www.20087.com/2008-01/R_2007wangluoguanggaofazhanqushiyanjiuBaoGao.html" TargetMode="External" Id="R1cb9ceab7943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2008-01-20T00:09:00Z</dcterms:created>
  <dcterms:modified xsi:type="dcterms:W3CDTF">2008-01-20T01:09:00Z</dcterms:modified>
  <dc:subject>2007年中国网络广告发展趋势研究报告</dc:subject>
  <dc:title>2007年中国网络广告发展趋势研究报告</dc:title>
  <cp:keywords>2007年中国网络广告发展趋势研究报告</cp:keywords>
  <dc:description>2007年中国网络广告发展趋势研究报告</dc:description>
</cp:coreProperties>
</file>