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2c3d950294669" w:history="1">
              <w:r>
                <w:rPr>
                  <w:rStyle w:val="Hyperlink"/>
                </w:rPr>
                <w:t>2007年税务行业信息化报告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2c3d950294669" w:history="1">
              <w:r>
                <w:rPr>
                  <w:rStyle w:val="Hyperlink"/>
                </w:rPr>
                <w:t>2007年税务行业信息化报告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2c3d950294669" w:history="1">
                <w:r>
                  <w:rPr>
                    <w:rStyle w:val="Hyperlink"/>
                  </w:rPr>
                  <w:t>https://www.20087.com/2008-01/R_2007nianshuiwuxinxihuaBaoGao.html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行业细分市场的核心业务</w:t>
      </w:r>
      <w:r>
        <w:rPr>
          <w:rFonts w:hint="eastAsia"/>
        </w:rPr>
        <w:br/>
      </w:r>
      <w:r>
        <w:rPr>
          <w:rFonts w:hint="eastAsia"/>
        </w:rPr>
        <w:t>　　行业信息化决策流程</w:t>
      </w:r>
      <w:r>
        <w:rPr>
          <w:rFonts w:hint="eastAsia"/>
        </w:rPr>
        <w:br/>
      </w:r>
      <w:r>
        <w:rPr>
          <w:rFonts w:hint="eastAsia"/>
        </w:rPr>
        <w:t>　　行业信息化基础和动态</w:t>
      </w:r>
      <w:r>
        <w:rPr>
          <w:rFonts w:hint="eastAsia"/>
        </w:rPr>
        <w:br/>
      </w:r>
      <w:r>
        <w:rPr>
          <w:rFonts w:hint="eastAsia"/>
        </w:rPr>
        <w:t>　　行业需求分析</w:t>
      </w:r>
      <w:r>
        <w:rPr>
          <w:rFonts w:hint="eastAsia"/>
        </w:rPr>
        <w:br/>
      </w:r>
      <w:r>
        <w:rPr>
          <w:rFonts w:hint="eastAsia"/>
        </w:rPr>
        <w:t>　　移动公司切入点</w:t>
      </w:r>
      <w:r>
        <w:rPr>
          <w:rFonts w:hint="eastAsia"/>
        </w:rPr>
        <w:br/>
      </w:r>
      <w:r>
        <w:rPr>
          <w:rFonts w:hint="eastAsia"/>
        </w:rPr>
        <w:t>　　行业构成：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行业细分市场核心业务：</w:t>
      </w:r>
      <w:r>
        <w:rPr>
          <w:rFonts w:hint="eastAsia"/>
        </w:rPr>
        <w:br/>
      </w:r>
      <w:r>
        <w:rPr>
          <w:rFonts w:hint="eastAsia"/>
        </w:rPr>
        <w:t>　　《</w:t>
      </w:r>
      <w:hyperlink r:id="Rc4c2c3d950294669" w:history="1">
        <w:r>
          <w:rPr>
            <w:rStyle w:val="Hyperlink"/>
          </w:rPr>
          <w:t>2007年税务行业信息化报告</w:t>
        </w:r>
      </w:hyperlink>
      <w:r>
        <w:rPr>
          <w:rFonts w:hint="eastAsia"/>
        </w:rPr>
        <w:t>》详细介绍行业主体市场的各个细分市场的特征以及核心业务，帮助运营商对行业有个详细的了解，对运营商挖掘行业客户的隐性需求，开展行业运用打下良好基础。</w:t>
      </w:r>
      <w:r>
        <w:rPr>
          <w:rFonts w:hint="eastAsia"/>
        </w:rPr>
        <w:br/>
      </w:r>
      <w:r>
        <w:rPr>
          <w:rFonts w:hint="eastAsia"/>
        </w:rPr>
        <w:t>　　行业信息化基础和动态：</w:t>
      </w:r>
      <w:r>
        <w:rPr>
          <w:rFonts w:hint="eastAsia"/>
        </w:rPr>
        <w:br/>
      </w:r>
      <w:r>
        <w:rPr>
          <w:rFonts w:hint="eastAsia"/>
        </w:rPr>
        <w:t>　　《</w:t>
      </w:r>
      <w:hyperlink r:id="Rc4c2c3d950294669" w:history="1">
        <w:r>
          <w:rPr>
            <w:rStyle w:val="Hyperlink"/>
          </w:rPr>
          <w:t>2007年税务行业信息化报告</w:t>
        </w:r>
      </w:hyperlink>
      <w:r>
        <w:rPr>
          <w:rFonts w:hint="eastAsia"/>
        </w:rPr>
        <w:t>》详细介绍了行业信息化现状、发展趋势、信息化未来的投资热点和规模，帮助运营商把握行业信息化热点。</w:t>
      </w:r>
      <w:r>
        <w:rPr>
          <w:rFonts w:hint="eastAsia"/>
        </w:rPr>
        <w:br/>
      </w:r>
      <w:r>
        <w:rPr>
          <w:rFonts w:hint="eastAsia"/>
        </w:rPr>
        <w:t>　　行业信息化决策流程：</w:t>
      </w:r>
      <w:r>
        <w:rPr>
          <w:rFonts w:hint="eastAsia"/>
        </w:rPr>
        <w:br/>
      </w:r>
      <w:r>
        <w:rPr>
          <w:rFonts w:hint="eastAsia"/>
        </w:rPr>
        <w:t>　　《</w:t>
      </w:r>
      <w:hyperlink r:id="Rc4c2c3d950294669" w:history="1">
        <w:r>
          <w:rPr>
            <w:rStyle w:val="Hyperlink"/>
          </w:rPr>
          <w:t>2007年税务行业信息化报告</w:t>
        </w:r>
      </w:hyperlink>
      <w:r>
        <w:rPr>
          <w:rFonts w:hint="eastAsia"/>
        </w:rPr>
        <w:t>》对行业信息化的决策流程和决策模式进行了详细介绍，可以指导客户经理什么价位和规模的产品找什么样的人去推广。</w:t>
      </w:r>
      <w:r>
        <w:rPr>
          <w:rFonts w:hint="eastAsia"/>
        </w:rPr>
        <w:br/>
      </w:r>
      <w:r>
        <w:rPr>
          <w:rFonts w:hint="eastAsia"/>
        </w:rPr>
        <w:t>　　行业需求分析：</w:t>
      </w:r>
      <w:r>
        <w:rPr>
          <w:rFonts w:hint="eastAsia"/>
        </w:rPr>
        <w:br/>
      </w:r>
      <w:r>
        <w:rPr>
          <w:rFonts w:hint="eastAsia"/>
        </w:rPr>
        <w:t>　　《</w:t>
      </w:r>
      <w:hyperlink r:id="Rc4c2c3d950294669" w:history="1">
        <w:r>
          <w:rPr>
            <w:rStyle w:val="Hyperlink"/>
          </w:rPr>
          <w:t>2007年税务行业信息化报告</w:t>
        </w:r>
      </w:hyperlink>
      <w:r>
        <w:rPr>
          <w:rFonts w:hint="eastAsia"/>
        </w:rPr>
        <w:t>》从不同的纬度对行业核心业务进行分析，并通过大量的数据和理论支撑对核心业务进行验证得出行业客户的需求。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根据行业客户的需求和移动价值点的分析找出移动公司的切入点。</w:t>
      </w:r>
      <w:r>
        <w:rPr>
          <w:rFonts w:hint="eastAsia"/>
        </w:rPr>
        <w:br/>
      </w:r>
      <w:r>
        <w:rPr>
          <w:rFonts w:hint="eastAsia"/>
        </w:rPr>
        <w:t>　　行业信息化解决方案：</w:t>
      </w:r>
      <w:r>
        <w:rPr>
          <w:rFonts w:hint="eastAsia"/>
        </w:rPr>
        <w:br/>
      </w:r>
      <w:r>
        <w:rPr>
          <w:rFonts w:hint="eastAsia"/>
        </w:rPr>
        <w:t>　　《</w:t>
      </w:r>
      <w:hyperlink r:id="Rc4c2c3d950294669" w:history="1">
        <w:r>
          <w:rPr>
            <w:rStyle w:val="Hyperlink"/>
          </w:rPr>
          <w:t>2007年税务行业信息化报告</w:t>
        </w:r>
      </w:hyperlink>
      <w:r>
        <w:rPr>
          <w:rFonts w:hint="eastAsia"/>
        </w:rPr>
        <w:t>》从方案的功能定位、可行性分析以及方案的技术特点来对方案进行一个详细介绍。</w:t>
      </w:r>
      <w:r>
        <w:rPr>
          <w:rFonts w:hint="eastAsia"/>
        </w:rPr>
        <w:br/>
      </w:r>
      <w:r>
        <w:rPr>
          <w:rFonts w:hint="eastAsia"/>
        </w:rPr>
        <w:t>　　税务行业信息化报告</w:t>
      </w:r>
      <w:r>
        <w:rPr>
          <w:rFonts w:hint="eastAsia"/>
        </w:rPr>
        <w:br/>
      </w:r>
      <w:r>
        <w:rPr>
          <w:rFonts w:hint="eastAsia"/>
        </w:rPr>
        <w:t>　　1. 行业构成</w:t>
      </w:r>
      <w:r>
        <w:rPr>
          <w:rFonts w:hint="eastAsia"/>
        </w:rPr>
        <w:br/>
      </w:r>
      <w:r>
        <w:rPr>
          <w:rFonts w:hint="eastAsia"/>
        </w:rPr>
        <w:t>　　1.1 . 行业价值链</w:t>
      </w:r>
      <w:r>
        <w:rPr>
          <w:rFonts w:hint="eastAsia"/>
        </w:rPr>
        <w:br/>
      </w:r>
      <w:r>
        <w:rPr>
          <w:rFonts w:hint="eastAsia"/>
        </w:rPr>
        <w:t>　　1.2 . 监管机构</w:t>
      </w:r>
      <w:r>
        <w:rPr>
          <w:rFonts w:hint="eastAsia"/>
        </w:rPr>
        <w:br/>
      </w:r>
      <w:r>
        <w:rPr>
          <w:rFonts w:hint="eastAsia"/>
        </w:rPr>
        <w:t>　　1.2.1 . 国务院</w:t>
      </w:r>
      <w:r>
        <w:rPr>
          <w:rFonts w:hint="eastAsia"/>
        </w:rPr>
        <w:br/>
      </w:r>
      <w:r>
        <w:rPr>
          <w:rFonts w:hint="eastAsia"/>
        </w:rPr>
        <w:t>　　1.2.2 . 地方各级人民政府</w:t>
      </w:r>
      <w:r>
        <w:rPr>
          <w:rFonts w:hint="eastAsia"/>
        </w:rPr>
        <w:br/>
      </w:r>
      <w:r>
        <w:rPr>
          <w:rFonts w:hint="eastAsia"/>
        </w:rPr>
        <w:t>　　1.2.3 . 综述</w:t>
      </w:r>
      <w:r>
        <w:rPr>
          <w:rFonts w:hint="eastAsia"/>
        </w:rPr>
        <w:br/>
      </w:r>
      <w:r>
        <w:rPr>
          <w:rFonts w:hint="eastAsia"/>
        </w:rPr>
        <w:t>　　1.3 . 顾问机构</w:t>
      </w:r>
      <w:r>
        <w:rPr>
          <w:rFonts w:hint="eastAsia"/>
        </w:rPr>
        <w:br/>
      </w:r>
      <w:r>
        <w:rPr>
          <w:rFonts w:hint="eastAsia"/>
        </w:rPr>
        <w:t>　　1.3.1 . 中国税务咨询协会</w:t>
      </w:r>
      <w:r>
        <w:rPr>
          <w:rFonts w:hint="eastAsia"/>
        </w:rPr>
        <w:br/>
      </w:r>
      <w:r>
        <w:rPr>
          <w:rFonts w:hint="eastAsia"/>
        </w:rPr>
        <w:t>　　1.3.2 . 中国税务学会</w:t>
      </w:r>
      <w:r>
        <w:rPr>
          <w:rFonts w:hint="eastAsia"/>
        </w:rPr>
        <w:br/>
      </w:r>
      <w:r>
        <w:rPr>
          <w:rFonts w:hint="eastAsia"/>
        </w:rPr>
        <w:t>　　1.4 . 关键组织</w:t>
      </w:r>
      <w:r>
        <w:rPr>
          <w:rFonts w:hint="eastAsia"/>
        </w:rPr>
        <w:br/>
      </w:r>
      <w:r>
        <w:rPr>
          <w:rFonts w:hint="eastAsia"/>
        </w:rPr>
        <w:t>　　1.4.1 . 国家税务总局</w:t>
      </w:r>
      <w:r>
        <w:rPr>
          <w:rFonts w:hint="eastAsia"/>
        </w:rPr>
        <w:br/>
      </w:r>
      <w:r>
        <w:rPr>
          <w:rFonts w:hint="eastAsia"/>
        </w:rPr>
        <w:t>　　1.4.2 . 省/直辖市国家税务局</w:t>
      </w:r>
      <w:r>
        <w:rPr>
          <w:rFonts w:hint="eastAsia"/>
        </w:rPr>
        <w:br/>
      </w:r>
      <w:r>
        <w:rPr>
          <w:rFonts w:hint="eastAsia"/>
        </w:rPr>
        <w:t>　　1.4.3 . 省/直辖市地方税务局</w:t>
      </w:r>
      <w:r>
        <w:rPr>
          <w:rFonts w:hint="eastAsia"/>
        </w:rPr>
        <w:br/>
      </w:r>
      <w:r>
        <w:rPr>
          <w:rFonts w:hint="eastAsia"/>
        </w:rPr>
        <w:t>　　2. 行业关键组织分析</w:t>
      </w:r>
      <w:r>
        <w:rPr>
          <w:rFonts w:hint="eastAsia"/>
        </w:rPr>
        <w:br/>
      </w:r>
      <w:r>
        <w:rPr>
          <w:rFonts w:hint="eastAsia"/>
        </w:rPr>
        <w:t>　　2.1 . 关键组织结构</w:t>
      </w:r>
      <w:r>
        <w:rPr>
          <w:rFonts w:hint="eastAsia"/>
        </w:rPr>
        <w:br/>
      </w:r>
      <w:r>
        <w:rPr>
          <w:rFonts w:hint="eastAsia"/>
        </w:rPr>
        <w:t>　　2.1.1 . 国家税务总局组织结构</w:t>
      </w:r>
      <w:r>
        <w:rPr>
          <w:rFonts w:hint="eastAsia"/>
        </w:rPr>
        <w:br/>
      </w:r>
      <w:r>
        <w:rPr>
          <w:rFonts w:hint="eastAsia"/>
        </w:rPr>
        <w:t>　　2.1.2 . 省/直辖市国税局组织结构</w:t>
      </w:r>
      <w:r>
        <w:rPr>
          <w:rFonts w:hint="eastAsia"/>
        </w:rPr>
        <w:br/>
      </w:r>
      <w:r>
        <w:rPr>
          <w:rFonts w:hint="eastAsia"/>
        </w:rPr>
        <w:t>　　2.1.3 . 省/直辖市地方税务局组织结构</w:t>
      </w:r>
      <w:r>
        <w:rPr>
          <w:rFonts w:hint="eastAsia"/>
        </w:rPr>
        <w:br/>
      </w:r>
      <w:r>
        <w:rPr>
          <w:rFonts w:hint="eastAsia"/>
        </w:rPr>
        <w:t>　　2.2 . 关键组织核心业务分析</w:t>
      </w:r>
      <w:r>
        <w:rPr>
          <w:rFonts w:hint="eastAsia"/>
        </w:rPr>
        <w:br/>
      </w:r>
      <w:r>
        <w:rPr>
          <w:rFonts w:hint="eastAsia"/>
        </w:rPr>
        <w:t>　　2.2.1 . 税收法制管理</w:t>
      </w:r>
      <w:r>
        <w:rPr>
          <w:rFonts w:hint="eastAsia"/>
        </w:rPr>
        <w:br/>
      </w:r>
      <w:r>
        <w:rPr>
          <w:rFonts w:hint="eastAsia"/>
        </w:rPr>
        <w:t>　　2.2.2 . 税收计划管理</w:t>
      </w:r>
      <w:r>
        <w:rPr>
          <w:rFonts w:hint="eastAsia"/>
        </w:rPr>
        <w:br/>
      </w:r>
      <w:r>
        <w:rPr>
          <w:rFonts w:hint="eastAsia"/>
        </w:rPr>
        <w:t>　　2.2.3 . 税收行政管理</w:t>
      </w:r>
      <w:r>
        <w:rPr>
          <w:rFonts w:hint="eastAsia"/>
        </w:rPr>
        <w:br/>
      </w:r>
      <w:r>
        <w:rPr>
          <w:rFonts w:hint="eastAsia"/>
        </w:rPr>
        <w:t>　　2.2.4 . 税收征收管理</w:t>
      </w:r>
      <w:r>
        <w:rPr>
          <w:rFonts w:hint="eastAsia"/>
        </w:rPr>
        <w:br/>
      </w:r>
      <w:r>
        <w:rPr>
          <w:rFonts w:hint="eastAsia"/>
        </w:rPr>
        <w:t>　　3. 行业信息化现状</w:t>
      </w:r>
      <w:r>
        <w:rPr>
          <w:rFonts w:hint="eastAsia"/>
        </w:rPr>
        <w:br/>
      </w:r>
      <w:r>
        <w:rPr>
          <w:rFonts w:hint="eastAsia"/>
        </w:rPr>
        <w:t>　　3.1 . 概述</w:t>
      </w:r>
      <w:r>
        <w:rPr>
          <w:rFonts w:hint="eastAsia"/>
        </w:rPr>
        <w:br/>
      </w:r>
      <w:r>
        <w:rPr>
          <w:rFonts w:hint="eastAsia"/>
        </w:rPr>
        <w:t>　　3.1.1 . 中国税务信息化的发展现状</w:t>
      </w:r>
      <w:r>
        <w:rPr>
          <w:rFonts w:hint="eastAsia"/>
        </w:rPr>
        <w:br/>
      </w:r>
      <w:r>
        <w:rPr>
          <w:rFonts w:hint="eastAsia"/>
        </w:rPr>
        <w:t>　　3.1.2 . 中国税务信息化的反展趋势分析</w:t>
      </w:r>
      <w:r>
        <w:rPr>
          <w:rFonts w:hint="eastAsia"/>
        </w:rPr>
        <w:br/>
      </w:r>
      <w:r>
        <w:rPr>
          <w:rFonts w:hint="eastAsia"/>
        </w:rPr>
        <w:t>　　3.2 . 系统发展状况分析</w:t>
      </w:r>
      <w:r>
        <w:rPr>
          <w:rFonts w:hint="eastAsia"/>
        </w:rPr>
        <w:br/>
      </w:r>
      <w:r>
        <w:rPr>
          <w:rFonts w:hint="eastAsia"/>
        </w:rPr>
        <w:t>　　3.2.1 . Xx税务服务平台</w:t>
      </w:r>
      <w:r>
        <w:rPr>
          <w:rFonts w:hint="eastAsia"/>
        </w:rPr>
        <w:br/>
      </w:r>
      <w:r>
        <w:rPr>
          <w:rFonts w:hint="eastAsia"/>
        </w:rPr>
        <w:t>　　3.2.2 . Xx税务信息化应用系统分析</w:t>
      </w:r>
      <w:r>
        <w:rPr>
          <w:rFonts w:hint="eastAsia"/>
        </w:rPr>
        <w:br/>
      </w:r>
      <w:r>
        <w:rPr>
          <w:rFonts w:hint="eastAsia"/>
        </w:rPr>
        <w:t>　　3.3 . 系统开发商和应用提供商</w:t>
      </w:r>
      <w:r>
        <w:rPr>
          <w:rFonts w:hint="eastAsia"/>
        </w:rPr>
        <w:br/>
      </w:r>
      <w:r>
        <w:rPr>
          <w:rFonts w:hint="eastAsia"/>
        </w:rPr>
        <w:t>　　4. 行业信息化决策流程</w:t>
      </w:r>
      <w:r>
        <w:rPr>
          <w:rFonts w:hint="eastAsia"/>
        </w:rPr>
        <w:br/>
      </w:r>
      <w:r>
        <w:rPr>
          <w:rFonts w:hint="eastAsia"/>
        </w:rPr>
        <w:t>　　5. 税务行业需求分析</w:t>
      </w:r>
      <w:r>
        <w:rPr>
          <w:rFonts w:hint="eastAsia"/>
        </w:rPr>
        <w:br/>
      </w:r>
      <w:r>
        <w:rPr>
          <w:rFonts w:hint="eastAsia"/>
        </w:rPr>
        <w:t>　　5.1 . 税收法制管理方面需求分析</w:t>
      </w:r>
      <w:r>
        <w:rPr>
          <w:rFonts w:hint="eastAsia"/>
        </w:rPr>
        <w:br/>
      </w:r>
      <w:r>
        <w:rPr>
          <w:rFonts w:hint="eastAsia"/>
        </w:rPr>
        <w:t>　　5.2 . 税收计划管理方面需求分析</w:t>
      </w:r>
      <w:r>
        <w:rPr>
          <w:rFonts w:hint="eastAsia"/>
        </w:rPr>
        <w:br/>
      </w:r>
      <w:r>
        <w:rPr>
          <w:rFonts w:hint="eastAsia"/>
        </w:rPr>
        <w:t>　　5.3 . 税收行政管理方面需求分析</w:t>
      </w:r>
      <w:r>
        <w:rPr>
          <w:rFonts w:hint="eastAsia"/>
        </w:rPr>
        <w:br/>
      </w:r>
      <w:r>
        <w:rPr>
          <w:rFonts w:hint="eastAsia"/>
        </w:rPr>
        <w:t>　　5.4 . 税收征收管理方面需求分析</w:t>
      </w:r>
      <w:r>
        <w:rPr>
          <w:rFonts w:hint="eastAsia"/>
        </w:rPr>
        <w:br/>
      </w:r>
      <w:r>
        <w:rPr>
          <w:rFonts w:hint="eastAsia"/>
        </w:rPr>
        <w:t>　　6. 税务行业运营商切入点</w:t>
      </w:r>
      <w:r>
        <w:rPr>
          <w:rFonts w:hint="eastAsia"/>
        </w:rPr>
        <w:br/>
      </w:r>
      <w:r>
        <w:rPr>
          <w:rFonts w:hint="eastAsia"/>
        </w:rPr>
        <w:t>　　6.1 . 税收法制管理方面切入点</w:t>
      </w:r>
      <w:r>
        <w:rPr>
          <w:rFonts w:hint="eastAsia"/>
        </w:rPr>
        <w:br/>
      </w:r>
      <w:r>
        <w:rPr>
          <w:rFonts w:hint="eastAsia"/>
        </w:rPr>
        <w:t>　　6.2 . 税收计划管理方面切入点</w:t>
      </w:r>
      <w:r>
        <w:rPr>
          <w:rFonts w:hint="eastAsia"/>
        </w:rPr>
        <w:br/>
      </w:r>
      <w:r>
        <w:rPr>
          <w:rFonts w:hint="eastAsia"/>
        </w:rPr>
        <w:t>　　6.3 . 税收行政管理方面切入点</w:t>
      </w:r>
      <w:r>
        <w:rPr>
          <w:rFonts w:hint="eastAsia"/>
        </w:rPr>
        <w:br/>
      </w:r>
      <w:r>
        <w:rPr>
          <w:rFonts w:hint="eastAsia"/>
        </w:rPr>
        <w:t>　　6.4 . 税收征收管理方面切入点</w:t>
      </w:r>
      <w:r>
        <w:rPr>
          <w:rFonts w:hint="eastAsia"/>
        </w:rPr>
        <w:br/>
      </w:r>
      <w:r>
        <w:rPr>
          <w:rFonts w:hint="eastAsia"/>
        </w:rPr>
        <w:t>　　7. 税务行业信息化解决方案</w:t>
      </w:r>
      <w:r>
        <w:rPr>
          <w:rFonts w:hint="eastAsia"/>
        </w:rPr>
        <w:br/>
      </w:r>
      <w:r>
        <w:rPr>
          <w:rFonts w:hint="eastAsia"/>
        </w:rPr>
        <w:t>　　7.1 . 税收法制管理解决方案</w:t>
      </w:r>
      <w:r>
        <w:rPr>
          <w:rFonts w:hint="eastAsia"/>
        </w:rPr>
        <w:br/>
      </w:r>
      <w:r>
        <w:rPr>
          <w:rFonts w:hint="eastAsia"/>
        </w:rPr>
        <w:t>　　7.1.1 . Xx方案功能定位</w:t>
      </w:r>
      <w:r>
        <w:rPr>
          <w:rFonts w:hint="eastAsia"/>
        </w:rPr>
        <w:br/>
      </w:r>
      <w:r>
        <w:rPr>
          <w:rFonts w:hint="eastAsia"/>
        </w:rPr>
        <w:t>　　7.1.2 . Xx方案可行性分析</w:t>
      </w:r>
      <w:r>
        <w:rPr>
          <w:rFonts w:hint="eastAsia"/>
        </w:rPr>
        <w:br/>
      </w:r>
      <w:r>
        <w:rPr>
          <w:rFonts w:hint="eastAsia"/>
        </w:rPr>
        <w:t>　　7.1.3 . Xx方案技术实现</w:t>
      </w:r>
      <w:r>
        <w:rPr>
          <w:rFonts w:hint="eastAsia"/>
        </w:rPr>
        <w:br/>
      </w:r>
      <w:r>
        <w:rPr>
          <w:rFonts w:hint="eastAsia"/>
        </w:rPr>
        <w:t>　　7.2 . 税收计划管理解决方案</w:t>
      </w:r>
      <w:r>
        <w:rPr>
          <w:rFonts w:hint="eastAsia"/>
        </w:rPr>
        <w:br/>
      </w:r>
      <w:r>
        <w:rPr>
          <w:rFonts w:hint="eastAsia"/>
        </w:rPr>
        <w:t>　　7.2.1 . Xx方案功能定位</w:t>
      </w:r>
      <w:r>
        <w:rPr>
          <w:rFonts w:hint="eastAsia"/>
        </w:rPr>
        <w:br/>
      </w:r>
      <w:r>
        <w:rPr>
          <w:rFonts w:hint="eastAsia"/>
        </w:rPr>
        <w:t>　　7.2.2 . Xx方案可行性分析</w:t>
      </w:r>
      <w:r>
        <w:rPr>
          <w:rFonts w:hint="eastAsia"/>
        </w:rPr>
        <w:br/>
      </w:r>
      <w:r>
        <w:rPr>
          <w:rFonts w:hint="eastAsia"/>
        </w:rPr>
        <w:t>　　7.2.3 . Xx方案技术实现</w:t>
      </w:r>
      <w:r>
        <w:rPr>
          <w:rFonts w:hint="eastAsia"/>
        </w:rPr>
        <w:br/>
      </w:r>
      <w:r>
        <w:rPr>
          <w:rFonts w:hint="eastAsia"/>
        </w:rPr>
        <w:t>　　7.3 . 税收行政管理解决方案</w:t>
      </w:r>
      <w:r>
        <w:rPr>
          <w:rFonts w:hint="eastAsia"/>
        </w:rPr>
        <w:br/>
      </w:r>
      <w:r>
        <w:rPr>
          <w:rFonts w:hint="eastAsia"/>
        </w:rPr>
        <w:t>　　7.3.1 . Xx方案功能定位</w:t>
      </w:r>
      <w:r>
        <w:rPr>
          <w:rFonts w:hint="eastAsia"/>
        </w:rPr>
        <w:br/>
      </w:r>
      <w:r>
        <w:rPr>
          <w:rFonts w:hint="eastAsia"/>
        </w:rPr>
        <w:t>　　7.3.2 . Xx方案可行性分析</w:t>
      </w:r>
      <w:r>
        <w:rPr>
          <w:rFonts w:hint="eastAsia"/>
        </w:rPr>
        <w:br/>
      </w:r>
      <w:r>
        <w:rPr>
          <w:rFonts w:hint="eastAsia"/>
        </w:rPr>
        <w:t>　　7.3.3 . Xx方案技术实现</w:t>
      </w:r>
      <w:r>
        <w:rPr>
          <w:rFonts w:hint="eastAsia"/>
        </w:rPr>
        <w:br/>
      </w:r>
      <w:r>
        <w:rPr>
          <w:rFonts w:hint="eastAsia"/>
        </w:rPr>
        <w:t>　　7.4 . 税收征收管理解决方案</w:t>
      </w:r>
      <w:r>
        <w:rPr>
          <w:rFonts w:hint="eastAsia"/>
        </w:rPr>
        <w:br/>
      </w:r>
      <w:r>
        <w:rPr>
          <w:rFonts w:hint="eastAsia"/>
        </w:rPr>
        <w:t>　　7.4.1 . Xx方案功能定位</w:t>
      </w:r>
      <w:r>
        <w:rPr>
          <w:rFonts w:hint="eastAsia"/>
        </w:rPr>
        <w:br/>
      </w:r>
      <w:r>
        <w:rPr>
          <w:rFonts w:hint="eastAsia"/>
        </w:rPr>
        <w:t>　　7.4.2 . Xx方案可行性分析</w:t>
      </w:r>
      <w:r>
        <w:rPr>
          <w:rFonts w:hint="eastAsia"/>
        </w:rPr>
        <w:br/>
      </w:r>
      <w:r>
        <w:rPr>
          <w:rFonts w:hint="eastAsia"/>
        </w:rPr>
        <w:t>　　7.4.3 . Xx方案技术实现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2c3d950294669" w:history="1">
        <w:r>
          <w:rPr>
            <w:rStyle w:val="Hyperlink"/>
          </w:rPr>
          <w:t>2007年税务行业信息化报告</w:t>
        </w:r>
      </w:hyperlink>
      <w:r>
        <w:rPr>
          <w:color w:val="C00000"/>
        </w:rPr>
        <w:t>》，报告编号：</w:t>
      </w:r>
      <w:r>
        <w:rPr>
          <w:rFonts w:hint="eastAsia"/>
          <w:color w:val="C00000"/>
        </w:rPr>
        <w:t>025A8A3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2c3d950294669" w:history="1">
        <w:r>
          <w:rPr>
            <w:rStyle w:val="Hyperlink"/>
          </w:rPr>
          <w:t>https://www.20087.com/2008-01/R_2007nianshuiwuxinxihuaBaoGao.html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3e05c59b84066" w:history="1">
      <w:r>
        <w:rPr>
          <w:rStyle w:val="Hyperlink"/>
        </w:rPr>
        <w:t>2007年税务行业信息化报告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shuiwuxinxihuaBaoGao.html" TargetMode="External" Id="Rc4c2c3d950294669" /></Relationships>
</file>

<file path=word/_rels/header2.xml.rels>&#65279;<?xml version="1.0" encoding="utf-8"?><Relationships xmlns="http://schemas.openxmlformats.org/package/2006/relationships"><Relationship Type="http://schemas.openxmlformats.org/officeDocument/2006/relationships/hyperlink" Target="https://www.20087.com/2008-01/R_2007nianshuiwuxinxihuaBaoGao.html" TargetMode="External" Id="R48e3e05c59b8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2008-01-24T05:13:00Z</dcterms:created>
  <dcterms:modified xsi:type="dcterms:W3CDTF">2008-01-24T06:13:00Z</dcterms:modified>
  <dc:subject>2007年税务行业信息化报告</dc:subject>
  <dc:title>2007年税务行业信息化报告</dc:title>
  <cp:keywords>2007年税务行业信息化报告</cp:keywords>
  <dc:description>2007年税务行业信息化报告</dc:description>
</cp:coreProperties>
</file>