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4646a7c4c4761" w:history="1">
              <w:r>
                <w:rPr>
                  <w:rStyle w:val="Hyperlink"/>
                </w:rPr>
                <w:t>2007年6月份国内动力煤市场现状及趋势数据分析报告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4646a7c4c4761" w:history="1">
              <w:r>
                <w:rPr>
                  <w:rStyle w:val="Hyperlink"/>
                </w:rPr>
                <w:t>2007年6月份国内动力煤市场现状及趋势数据分析报告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54646a7c4c4761" w:history="1">
                <w:r>
                  <w:rPr>
                    <w:rStyle w:val="Hyperlink"/>
                  </w:rPr>
                  <w:t>https://www.20087.com/2008-01/R_2007nian6yuefenguoneidonglimeishichaBaoGao.html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54646a7c4c4761" w:history="1">
        <w:r>
          <w:rPr>
            <w:rStyle w:val="Hyperlink"/>
          </w:rPr>
          <w:t>2007年6月份国内动力煤市场现状及趋势数据分析报告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4646a7c4c4761" w:history="1">
        <w:r>
          <w:rPr>
            <w:rStyle w:val="Hyperlink"/>
          </w:rPr>
          <w:t>2007年6月份国内动力煤市场现状及趋势数据分析报告</w:t>
        </w:r>
      </w:hyperlink>
      <w:r>
        <w:rPr>
          <w:rFonts w:hint="eastAsia"/>
        </w:rPr>
        <w:t>》作者能源与环保研究课题组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4646a7c4c4761" w:history="1">
        <w:r>
          <w:rPr>
            <w:rStyle w:val="Hyperlink"/>
          </w:rPr>
          <w:t>2007年6月份国内动力煤市场现状及趋势数据分析报告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●煤炭供求逐渐活跃 煤炭价格继续回升</w:t>
      </w:r>
      <w:r>
        <w:rPr>
          <w:rFonts w:hint="eastAsia"/>
        </w:rPr>
        <w:br/>
      </w:r>
      <w:r>
        <w:rPr>
          <w:rFonts w:hint="eastAsia"/>
        </w:rPr>
        <w:t>　　○单月原煤产量继续保持稳定，累计增速偏低</w:t>
      </w:r>
      <w:r>
        <w:rPr>
          <w:rFonts w:hint="eastAsia"/>
        </w:rPr>
        <w:br/>
      </w:r>
      <w:r>
        <w:rPr>
          <w:rFonts w:hint="eastAsia"/>
        </w:rPr>
        <w:t>　　◇全国原煤产量连续第三个月维持在（亿吨）的水平上，当月</w:t>
      </w:r>
      <w:r>
        <w:rPr>
          <w:rFonts w:hint="eastAsia"/>
        </w:rPr>
        <w:br/>
      </w:r>
      <w:r>
        <w:rPr>
          <w:rFonts w:hint="eastAsia"/>
        </w:rPr>
        <w:t>　　共生产原煤（万吨），同比（万吨），增长（％）</w:t>
      </w:r>
      <w:r>
        <w:rPr>
          <w:rFonts w:hint="eastAsia"/>
        </w:rPr>
        <w:br/>
      </w:r>
      <w:r>
        <w:rPr>
          <w:rFonts w:hint="eastAsia"/>
        </w:rPr>
        <w:t>　　◇国有重点煤矿原煤产量完成（万吨），同比（万吨），增长（％</w:t>
      </w:r>
      <w:r>
        <w:rPr>
          <w:rFonts w:hint="eastAsia"/>
        </w:rPr>
        <w:br/>
      </w:r>
      <w:r>
        <w:rPr>
          <w:rFonts w:hint="eastAsia"/>
        </w:rPr>
        <w:t>　　◇国有地方煤矿原煤产量完成（万吨），同比（万吨），增长（％），乡</w:t>
      </w:r>
      <w:r>
        <w:rPr>
          <w:rFonts w:hint="eastAsia"/>
        </w:rPr>
        <w:br/>
      </w:r>
      <w:r>
        <w:rPr>
          <w:rFonts w:hint="eastAsia"/>
        </w:rPr>
        <w:t>　　镇煤矿原煤产量完成（万吨），同比（万吨），增长（％）</w:t>
      </w:r>
      <w:r>
        <w:rPr>
          <w:rFonts w:hint="eastAsia"/>
        </w:rPr>
        <w:br/>
      </w:r>
      <w:r>
        <w:rPr>
          <w:rFonts w:hint="eastAsia"/>
        </w:rPr>
        <w:t>　　◇全国原煤产量累计完成（万吨），同比（万吨），增长（％）</w:t>
      </w:r>
      <w:r>
        <w:rPr>
          <w:rFonts w:hint="eastAsia"/>
        </w:rPr>
        <w:br/>
      </w:r>
      <w:r>
        <w:rPr>
          <w:rFonts w:hint="eastAsia"/>
        </w:rPr>
        <w:t>　　◇原国有重点煤矿原煤产量完成（万吨），同比（万吨），增长（％）</w:t>
      </w:r>
      <w:r>
        <w:rPr>
          <w:rFonts w:hint="eastAsia"/>
        </w:rPr>
        <w:br/>
      </w:r>
      <w:r>
        <w:rPr>
          <w:rFonts w:hint="eastAsia"/>
        </w:rPr>
        <w:t>　　◇原国有地方煤矿原煤产量完成（万吨），同比（万吨），增长（％），原</w:t>
      </w:r>
      <w:r>
        <w:rPr>
          <w:rFonts w:hint="eastAsia"/>
        </w:rPr>
        <w:br/>
      </w:r>
      <w:r>
        <w:rPr>
          <w:rFonts w:hint="eastAsia"/>
        </w:rPr>
        <w:t>　　乡镇煤矿原煤产量完成（万吨），同比（万吨），增长（％）</w:t>
      </w:r>
      <w:r>
        <w:rPr>
          <w:rFonts w:hint="eastAsia"/>
        </w:rPr>
        <w:br/>
      </w:r>
      <w:r>
        <w:rPr>
          <w:rFonts w:hint="eastAsia"/>
        </w:rPr>
        <w:t>　　◇国有重点、国有地方和乡镇三大类煤矿累计原煤产量占全国的比重分别（％）</w:t>
      </w:r>
      <w:r>
        <w:rPr>
          <w:rFonts w:hint="eastAsia"/>
        </w:rPr>
        <w:br/>
      </w:r>
      <w:r>
        <w:rPr>
          <w:rFonts w:hint="eastAsia"/>
        </w:rPr>
        <w:t>　　◇上述三大类煤矿占全国原煤产量增加量的比重分别（％）</w:t>
      </w:r>
      <w:r>
        <w:rPr>
          <w:rFonts w:hint="eastAsia"/>
        </w:rPr>
        <w:br/>
      </w:r>
      <w:r>
        <w:rPr>
          <w:rFonts w:hint="eastAsia"/>
        </w:rPr>
        <w:t>　　○铁路煤炭装车和运量增势再现快速增长局面</w:t>
      </w:r>
      <w:r>
        <w:rPr>
          <w:rFonts w:hint="eastAsia"/>
        </w:rPr>
        <w:br/>
      </w:r>
      <w:r>
        <w:rPr>
          <w:rFonts w:hint="eastAsia"/>
        </w:rPr>
        <w:t>　　◇全国煤炭日均装车完成（车），同比（车），增长（％）</w:t>
      </w:r>
      <w:r>
        <w:rPr>
          <w:rFonts w:hint="eastAsia"/>
        </w:rPr>
        <w:br/>
      </w:r>
      <w:r>
        <w:rPr>
          <w:rFonts w:hint="eastAsia"/>
        </w:rPr>
        <w:t>　　◇全国铁路煤炭运量完成（万吨），同比（万吨），增长（％）</w:t>
      </w:r>
      <w:r>
        <w:rPr>
          <w:rFonts w:hint="eastAsia"/>
        </w:rPr>
        <w:br/>
      </w:r>
      <w:r>
        <w:rPr>
          <w:rFonts w:hint="eastAsia"/>
        </w:rPr>
        <w:t>　　◇全国累计煤炭日均装车（车），同比（车），增长（％）</w:t>
      </w:r>
      <w:r>
        <w:rPr>
          <w:rFonts w:hint="eastAsia"/>
        </w:rPr>
        <w:br/>
      </w:r>
      <w:r>
        <w:rPr>
          <w:rFonts w:hint="eastAsia"/>
        </w:rPr>
        <w:t>　　◇全国铁路煤炭运量累计完成（万吨），同比（万吨），增长（％）</w:t>
      </w:r>
      <w:r>
        <w:rPr>
          <w:rFonts w:hint="eastAsia"/>
        </w:rPr>
        <w:br/>
      </w:r>
      <w:r>
        <w:rPr>
          <w:rFonts w:hint="eastAsia"/>
        </w:rPr>
        <w:t>　　◇今年铁路煤炭运输的累计增长数量已经超过了去年全年（万吨）的增加水平</w:t>
      </w:r>
      <w:r>
        <w:rPr>
          <w:rFonts w:hint="eastAsia"/>
        </w:rPr>
        <w:br/>
      </w:r>
      <w:r>
        <w:rPr>
          <w:rFonts w:hint="eastAsia"/>
        </w:rPr>
        <w:t>　　○主要港口煤炭发运增势不减</w:t>
      </w:r>
      <w:r>
        <w:rPr>
          <w:rFonts w:hint="eastAsia"/>
        </w:rPr>
        <w:br/>
      </w:r>
      <w:r>
        <w:rPr>
          <w:rFonts w:hint="eastAsia"/>
        </w:rPr>
        <w:t>　　◇全国主要港口完成煤炭发运（万吨），同比（万吨），增长（％）</w:t>
      </w:r>
      <w:r>
        <w:rPr>
          <w:rFonts w:hint="eastAsia"/>
        </w:rPr>
        <w:br/>
      </w:r>
      <w:r>
        <w:rPr>
          <w:rFonts w:hint="eastAsia"/>
        </w:rPr>
        <w:t>　　◇内贸煤炭发运完成（万吨），同比（万吨），增长（％）</w:t>
      </w:r>
      <w:r>
        <w:rPr>
          <w:rFonts w:hint="eastAsia"/>
        </w:rPr>
        <w:br/>
      </w:r>
      <w:r>
        <w:rPr>
          <w:rFonts w:hint="eastAsia"/>
        </w:rPr>
        <w:t>　　○全国主要港口累计完成煤炭发运（万吨），同比（万吨），增长（％）</w:t>
      </w:r>
      <w:r>
        <w:rPr>
          <w:rFonts w:hint="eastAsia"/>
        </w:rPr>
        <w:br/>
      </w:r>
      <w:r>
        <w:rPr>
          <w:rFonts w:hint="eastAsia"/>
        </w:rPr>
        <w:t>　　○内贸煤炭发运完成（万吨），同比（万吨），增长（％）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●2007年6月份国内动力煤市场现状分析</w:t>
      </w:r>
      <w:r>
        <w:rPr>
          <w:rFonts w:hint="eastAsia"/>
        </w:rPr>
        <w:br/>
      </w:r>
      <w:r>
        <w:rPr>
          <w:rFonts w:hint="eastAsia"/>
        </w:rPr>
        <w:t>　　●2007年6月份国内动力煤市场趋势分析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4646a7c4c4761" w:history="1">
        <w:r>
          <w:rPr>
            <w:rStyle w:val="Hyperlink"/>
          </w:rPr>
          <w:t>2007年6月份国内动力煤市场现状及趋势数据分析报告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54646a7c4c4761" w:history="1">
        <w:r>
          <w:rPr>
            <w:rStyle w:val="Hyperlink"/>
          </w:rPr>
          <w:t>https://www.20087.com/2008-01/R_2007nian6yuefenguoneidonglimeishichaBaoGao.html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0fc42f596428c" w:history="1">
      <w:r>
        <w:rPr>
          <w:rStyle w:val="Hyperlink"/>
        </w:rPr>
        <w:t>2007年6月份国内动力煤市场现状及趋势数据分析报告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nian6yuefenguoneidonglimeishichaBaoGao.html" TargetMode="External" Id="Rf754646a7c4c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nian6yuefenguoneidonglimeishichaBaoGao.html" TargetMode="External" Id="R3df0fc42f596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2008-01-13T01:05:00Z</dcterms:created>
  <dcterms:modified xsi:type="dcterms:W3CDTF">2008-01-13T02:05:00Z</dcterms:modified>
  <dc:subject>2007年6月份国内动力煤市场现状及趋势数据分析报告</dc:subject>
  <dc:title>2007年6月份国内动力煤市场现状及趋势数据分析报告</dc:title>
  <cp:keywords>2007年6月份国内动力煤市场现状及趋势数据分析报告</cp:keywords>
  <dc:description>2007年6月份国内动力煤市场现状及趋势数据分析报告</dc:description>
</cp:coreProperties>
</file>