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7df3b4d4946be" w:history="1">
              <w:r>
                <w:rPr>
                  <w:rStyle w:val="Hyperlink"/>
                </w:rPr>
                <w:t>2007-2008年中国手机渠道与定制模式研究年度报告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7df3b4d4946be" w:history="1">
              <w:r>
                <w:rPr>
                  <w:rStyle w:val="Hyperlink"/>
                </w:rPr>
                <w:t>2007-2008年中国手机渠道与定制模式研究年度报告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97df3b4d4946be" w:history="1">
                <w:r>
                  <w:rPr>
                    <w:rStyle w:val="Hyperlink"/>
                  </w:rPr>
                  <w:t>https://www.20087.com/2008-01/R_2007_2008shoujiqudaoyudingzhimoshiyaBaoGao.html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7df3b4d4946be" w:history="1">
        <w:r>
          <w:rPr>
            <w:rStyle w:val="Hyperlink"/>
          </w:rPr>
          <w:t>2007-2008年中国手机渠道与定制模式研究年度报告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97df3b4d4946be" w:history="1">
        <w:r>
          <w:rPr>
            <w:rStyle w:val="Hyperlink"/>
          </w:rPr>
          <w:t>https://www.20087.com/2008-01/R_2007_2008shoujiqudaoyudingzhimoshiyaBaoGao.html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cc4d48d5e4424" w:history="1">
      <w:r>
        <w:rPr>
          <w:rStyle w:val="Hyperlink"/>
        </w:rPr>
        <w:t>2007-2008年中国手机渠道与定制模式研究年度报告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oujiqudaoyudingzhimoshiyaBaoGao.html" TargetMode="External" Id="R7297df3b4d49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oujiqudaoyudingzhimoshiyaBaoGao.html" TargetMode="External" Id="Rf7bcc4d48d5e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2008-01-24T00:27:00Z</dcterms:created>
  <dcterms:modified xsi:type="dcterms:W3CDTF">2008-01-24T01:27:00Z</dcterms:modified>
  <dc:subject>2007-2008年中国手机渠道与定制模式研究年度报告</dc:subject>
  <dc:title>2007-2008年中国手机渠道与定制模式研究年度报告</dc:title>
  <cp:keywords>2007-2008年中国手机渠道与定制模式研究年度报告</cp:keywords>
  <dc:description>2007-2008年中国手机渠道与定制模式研究年度报告</dc:description>
</cp:coreProperties>
</file>