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5526df9ce4ddc" w:history="1">
              <w:r>
                <w:rPr>
                  <w:rStyle w:val="Hyperlink"/>
                </w:rPr>
                <w:t>2007-2008年中国电力行业研究分析报告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5526df9ce4ddc" w:history="1">
              <w:r>
                <w:rPr>
                  <w:rStyle w:val="Hyperlink"/>
                </w:rPr>
                <w:t>2007-2008年中国电力行业研究分析报告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f5526df9ce4ddc" w:history="1">
                <w:r>
                  <w:rPr>
                    <w:rStyle w:val="Hyperlink"/>
                  </w:rPr>
                  <w:t>https://www.20087.com/2008-01/R_2007_2008dianliyanjiufenxiBaoGao.html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2003-2007年发电量运行分析</w:t>
      </w:r>
      <w:r>
        <w:rPr>
          <w:rFonts w:hint="eastAsia"/>
        </w:rPr>
        <w:br/>
      </w:r>
      <w:r>
        <w:rPr>
          <w:rFonts w:hint="eastAsia"/>
        </w:rPr>
        <w:t>　　第一节 2003-2007年发电量</w:t>
      </w:r>
      <w:r>
        <w:rPr>
          <w:rFonts w:hint="eastAsia"/>
        </w:rPr>
        <w:br/>
      </w:r>
      <w:r>
        <w:rPr>
          <w:rFonts w:hint="eastAsia"/>
        </w:rPr>
        <w:t>　　　　一 2003-2007年中国发电量规模</w:t>
      </w:r>
      <w:r>
        <w:rPr>
          <w:rFonts w:hint="eastAsia"/>
        </w:rPr>
        <w:br/>
      </w:r>
      <w:r>
        <w:rPr>
          <w:rFonts w:hint="eastAsia"/>
        </w:rPr>
        <w:t>　　　　二 2006-2007年区域发电量规模</w:t>
      </w:r>
      <w:r>
        <w:rPr>
          <w:rFonts w:hint="eastAsia"/>
        </w:rPr>
        <w:br/>
      </w:r>
      <w:r>
        <w:rPr>
          <w:rFonts w:hint="eastAsia"/>
        </w:rPr>
        <w:t>　　第二节 2003-2007年火电量</w:t>
      </w:r>
      <w:r>
        <w:rPr>
          <w:rFonts w:hint="eastAsia"/>
        </w:rPr>
        <w:br/>
      </w:r>
      <w:r>
        <w:rPr>
          <w:rFonts w:hint="eastAsia"/>
        </w:rPr>
        <w:t>　　　　一 2003-2007年火力发电量规模</w:t>
      </w:r>
      <w:r>
        <w:rPr>
          <w:rFonts w:hint="eastAsia"/>
        </w:rPr>
        <w:br/>
      </w:r>
      <w:r>
        <w:rPr>
          <w:rFonts w:hint="eastAsia"/>
        </w:rPr>
        <w:t>　　　　二 2003-2007年火力发电区域规模</w:t>
      </w:r>
      <w:r>
        <w:rPr>
          <w:rFonts w:hint="eastAsia"/>
        </w:rPr>
        <w:br/>
      </w:r>
      <w:r>
        <w:rPr>
          <w:rFonts w:hint="eastAsia"/>
        </w:rPr>
        <w:t>　　第三节 2003-2007年水电量</w:t>
      </w:r>
      <w:r>
        <w:rPr>
          <w:rFonts w:hint="eastAsia"/>
        </w:rPr>
        <w:br/>
      </w:r>
      <w:r>
        <w:rPr>
          <w:rFonts w:hint="eastAsia"/>
        </w:rPr>
        <w:t>　　　　一 2003-2007年水力发电量规模</w:t>
      </w:r>
      <w:r>
        <w:rPr>
          <w:rFonts w:hint="eastAsia"/>
        </w:rPr>
        <w:br/>
      </w:r>
      <w:r>
        <w:rPr>
          <w:rFonts w:hint="eastAsia"/>
        </w:rPr>
        <w:t>　　　　二 2003-2007年水力发电区域规模</w:t>
      </w:r>
      <w:r>
        <w:rPr>
          <w:rFonts w:hint="eastAsia"/>
        </w:rPr>
        <w:br/>
      </w:r>
      <w:r>
        <w:rPr>
          <w:rFonts w:hint="eastAsia"/>
        </w:rPr>
        <w:t>　　第四节 2003-2007年核电量</w:t>
      </w:r>
      <w:r>
        <w:rPr>
          <w:rFonts w:hint="eastAsia"/>
        </w:rPr>
        <w:br/>
      </w:r>
      <w:r>
        <w:rPr>
          <w:rFonts w:hint="eastAsia"/>
        </w:rPr>
        <w:t>　　　　一 2003-2007年核能发电量规模</w:t>
      </w:r>
      <w:r>
        <w:rPr>
          <w:rFonts w:hint="eastAsia"/>
        </w:rPr>
        <w:br/>
      </w:r>
      <w:r>
        <w:rPr>
          <w:rFonts w:hint="eastAsia"/>
        </w:rPr>
        <w:t>　　　　二 2003-2007年核能发电区域规模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2003-2007年电力生产运行分析</w:t>
      </w:r>
      <w:r>
        <w:rPr>
          <w:rFonts w:hint="eastAsia"/>
        </w:rPr>
        <w:br/>
      </w:r>
      <w:r>
        <w:rPr>
          <w:rFonts w:hint="eastAsia"/>
        </w:rPr>
        <w:t>　　第一节 电力生产运行分析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</w:t>
      </w:r>
      <w:r>
        <w:rPr>
          <w:rFonts w:hint="eastAsia"/>
        </w:rPr>
        <w:br/>
      </w:r>
      <w:r>
        <w:rPr>
          <w:rFonts w:hint="eastAsia"/>
        </w:rPr>
        <w:t>　　　　二 2003-2007年行业资产规模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2003-2007年行业盈利能力</w:t>
      </w:r>
      <w:r>
        <w:rPr>
          <w:rFonts w:hint="eastAsia"/>
        </w:rPr>
        <w:br/>
      </w:r>
      <w:r>
        <w:rPr>
          <w:rFonts w:hint="eastAsia"/>
        </w:rPr>
        <w:t>　　第二节 国有企业电力生产分析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</w:t>
      </w:r>
      <w:r>
        <w:rPr>
          <w:rFonts w:hint="eastAsia"/>
        </w:rPr>
        <w:br/>
      </w:r>
      <w:r>
        <w:rPr>
          <w:rFonts w:hint="eastAsia"/>
        </w:rPr>
        <w:t>　　　　二 2003-2007年行业资产规模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2003-2007年行业盈利能力</w:t>
      </w:r>
      <w:r>
        <w:rPr>
          <w:rFonts w:hint="eastAsia"/>
        </w:rPr>
        <w:br/>
      </w:r>
      <w:r>
        <w:rPr>
          <w:rFonts w:hint="eastAsia"/>
        </w:rPr>
        <w:t>　　第三节 外资企业电力生产分析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</w:t>
      </w:r>
      <w:r>
        <w:rPr>
          <w:rFonts w:hint="eastAsia"/>
        </w:rPr>
        <w:br/>
      </w:r>
      <w:r>
        <w:rPr>
          <w:rFonts w:hint="eastAsia"/>
        </w:rPr>
        <w:t>　　　　二 2003-2007年行业资产规模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2003-2007年电力供给运行分析</w:t>
      </w:r>
      <w:r>
        <w:rPr>
          <w:rFonts w:hint="eastAsia"/>
        </w:rPr>
        <w:br/>
      </w:r>
      <w:r>
        <w:rPr>
          <w:rFonts w:hint="eastAsia"/>
        </w:rPr>
        <w:t>　　第一节 电力供应运行分析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</w:t>
      </w:r>
      <w:r>
        <w:rPr>
          <w:rFonts w:hint="eastAsia"/>
        </w:rPr>
        <w:br/>
      </w:r>
      <w:r>
        <w:rPr>
          <w:rFonts w:hint="eastAsia"/>
        </w:rPr>
        <w:t>　　　　二 2003-2007年行业资产规模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2003-2007年行业盈利能力</w:t>
      </w:r>
      <w:r>
        <w:rPr>
          <w:rFonts w:hint="eastAsia"/>
        </w:rPr>
        <w:br/>
      </w:r>
      <w:r>
        <w:rPr>
          <w:rFonts w:hint="eastAsia"/>
        </w:rPr>
        <w:t>　　第二节 国有企业电力运行分析</w:t>
      </w:r>
      <w:r>
        <w:rPr>
          <w:rFonts w:hint="eastAsia"/>
        </w:rPr>
        <w:br/>
      </w:r>
      <w:r>
        <w:rPr>
          <w:rFonts w:hint="eastAsia"/>
        </w:rPr>
        <w:t>　　　　一 2003-2007年行业企业数量</w:t>
      </w:r>
      <w:r>
        <w:rPr>
          <w:rFonts w:hint="eastAsia"/>
        </w:rPr>
        <w:br/>
      </w:r>
      <w:r>
        <w:rPr>
          <w:rFonts w:hint="eastAsia"/>
        </w:rPr>
        <w:t>　　　　二 2003-2007年行业资产规模</w:t>
      </w:r>
      <w:r>
        <w:rPr>
          <w:rFonts w:hint="eastAsia"/>
        </w:rPr>
        <w:br/>
      </w:r>
      <w:r>
        <w:rPr>
          <w:rFonts w:hint="eastAsia"/>
        </w:rPr>
        <w:t>　　　　三 2003-2007年行业销售收入</w:t>
      </w:r>
      <w:r>
        <w:rPr>
          <w:rFonts w:hint="eastAsia"/>
        </w:rPr>
        <w:br/>
      </w:r>
      <w:r>
        <w:rPr>
          <w:rFonts w:hint="eastAsia"/>
        </w:rPr>
        <w:t>　　　　四 2003-2007年行业利润总额</w:t>
      </w:r>
      <w:r>
        <w:rPr>
          <w:rFonts w:hint="eastAsia"/>
        </w:rPr>
        <w:br/>
      </w:r>
      <w:r>
        <w:rPr>
          <w:rFonts w:hint="eastAsia"/>
        </w:rPr>
        <w:t>　　　　五 2003-2007年行业盈利能力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电力重点上市企业运行分析</w:t>
      </w:r>
      <w:r>
        <w:rPr>
          <w:rFonts w:hint="eastAsia"/>
        </w:rPr>
        <w:br/>
      </w:r>
      <w:r>
        <w:rPr>
          <w:rFonts w:hint="eastAsia"/>
        </w:rPr>
        <w:t>　　第一节 华能国际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第二节 华电国际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第三节 粤电力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第四节 国投电力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第五节 国电电力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第六节 三峡水利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第七节 中智~林~－大唐发电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财务运行</w:t>
      </w:r>
      <w:r>
        <w:rPr>
          <w:rFonts w:hint="eastAsia"/>
        </w:rPr>
        <w:br/>
      </w:r>
      <w:r>
        <w:rPr>
          <w:rFonts w:hint="eastAsia"/>
        </w:rPr>
        <w:t>　　图表 1 2003-2007年中国发电量一览表</w:t>
      </w:r>
      <w:r>
        <w:rPr>
          <w:rFonts w:hint="eastAsia"/>
        </w:rPr>
        <w:br/>
      </w:r>
      <w:r>
        <w:rPr>
          <w:rFonts w:hint="eastAsia"/>
        </w:rPr>
        <w:t>　　图表 2 2003-2007年中国区域发电量一览表</w:t>
      </w:r>
      <w:r>
        <w:rPr>
          <w:rFonts w:hint="eastAsia"/>
        </w:rPr>
        <w:br/>
      </w:r>
      <w:r>
        <w:rPr>
          <w:rFonts w:hint="eastAsia"/>
        </w:rPr>
        <w:t>　　图表 3 2003-2007年中国火力发电量一览表</w:t>
      </w:r>
      <w:r>
        <w:rPr>
          <w:rFonts w:hint="eastAsia"/>
        </w:rPr>
        <w:br/>
      </w:r>
      <w:r>
        <w:rPr>
          <w:rFonts w:hint="eastAsia"/>
        </w:rPr>
        <w:t>　　图表 4 2003-2007年中国区域火力发电量一览表</w:t>
      </w:r>
      <w:r>
        <w:rPr>
          <w:rFonts w:hint="eastAsia"/>
        </w:rPr>
        <w:br/>
      </w:r>
      <w:r>
        <w:rPr>
          <w:rFonts w:hint="eastAsia"/>
        </w:rPr>
        <w:t>　　图表 7 2003-2007年中国核能发电量一览表</w:t>
      </w:r>
      <w:r>
        <w:rPr>
          <w:rFonts w:hint="eastAsia"/>
        </w:rPr>
        <w:br/>
      </w:r>
      <w:r>
        <w:rPr>
          <w:rFonts w:hint="eastAsia"/>
        </w:rPr>
        <w:t>　　图表 9 2003-2007年中国电力生产行业企业数量一览表</w:t>
      </w:r>
      <w:r>
        <w:rPr>
          <w:rFonts w:hint="eastAsia"/>
        </w:rPr>
        <w:br/>
      </w:r>
      <w:r>
        <w:rPr>
          <w:rFonts w:hint="eastAsia"/>
        </w:rPr>
        <w:t>　　图表 10 2003-2007年中国电力生产行业资产规模一览表</w:t>
      </w:r>
      <w:r>
        <w:rPr>
          <w:rFonts w:hint="eastAsia"/>
        </w:rPr>
        <w:br/>
      </w:r>
      <w:r>
        <w:rPr>
          <w:rFonts w:hint="eastAsia"/>
        </w:rPr>
        <w:t>　　图表 11 2003-2007年中国电力生产行业销售收入一览表</w:t>
      </w:r>
      <w:r>
        <w:rPr>
          <w:rFonts w:hint="eastAsia"/>
        </w:rPr>
        <w:br/>
      </w:r>
      <w:r>
        <w:rPr>
          <w:rFonts w:hint="eastAsia"/>
        </w:rPr>
        <w:t>　　图表 12 2003-2007年中国电力生产行业利润总额一览表</w:t>
      </w:r>
      <w:r>
        <w:rPr>
          <w:rFonts w:hint="eastAsia"/>
        </w:rPr>
        <w:br/>
      </w:r>
      <w:r>
        <w:rPr>
          <w:rFonts w:hint="eastAsia"/>
        </w:rPr>
        <w:t>　　图表 19 2003-2007年中国国有电力生产行业利润总额一览表</w:t>
      </w:r>
      <w:r>
        <w:rPr>
          <w:rFonts w:hint="eastAsia"/>
        </w:rPr>
        <w:br/>
      </w:r>
      <w:r>
        <w:rPr>
          <w:rFonts w:hint="eastAsia"/>
        </w:rPr>
        <w:t>　　图表 20 2003-2007年中国国有电力生产行业毛利率一览表</w:t>
      </w:r>
      <w:r>
        <w:rPr>
          <w:rFonts w:hint="eastAsia"/>
        </w:rPr>
        <w:br/>
      </w:r>
      <w:r>
        <w:rPr>
          <w:rFonts w:hint="eastAsia"/>
        </w:rPr>
        <w:t>　　图表 21 2003-2007年中国国有电力生产行业利润率一览表</w:t>
      </w:r>
      <w:r>
        <w:rPr>
          <w:rFonts w:hint="eastAsia"/>
        </w:rPr>
        <w:br/>
      </w:r>
      <w:r>
        <w:rPr>
          <w:rFonts w:hint="eastAsia"/>
        </w:rPr>
        <w:t>　　图表 22 2003-2007年中国国有电力生产行业亏损面一览表</w:t>
      </w:r>
      <w:r>
        <w:rPr>
          <w:rFonts w:hint="eastAsia"/>
        </w:rPr>
        <w:br/>
      </w:r>
      <w:r>
        <w:rPr>
          <w:rFonts w:hint="eastAsia"/>
        </w:rPr>
        <w:t>　　图表 23 2003-2007年中国外资电力生产行业企业数量一览表</w:t>
      </w:r>
      <w:r>
        <w:rPr>
          <w:rFonts w:hint="eastAsia"/>
        </w:rPr>
        <w:br/>
      </w:r>
      <w:r>
        <w:rPr>
          <w:rFonts w:hint="eastAsia"/>
        </w:rPr>
        <w:t>　　图表 24 2003-2007年中国外资电力生产行业资产规模一览表</w:t>
      </w:r>
      <w:r>
        <w:rPr>
          <w:rFonts w:hint="eastAsia"/>
        </w:rPr>
        <w:br/>
      </w:r>
      <w:r>
        <w:rPr>
          <w:rFonts w:hint="eastAsia"/>
        </w:rPr>
        <w:t>　　图表 27 2003-2007年中国外资电力生产行业毛利率一览表</w:t>
      </w:r>
      <w:r>
        <w:rPr>
          <w:rFonts w:hint="eastAsia"/>
        </w:rPr>
        <w:br/>
      </w:r>
      <w:r>
        <w:rPr>
          <w:rFonts w:hint="eastAsia"/>
        </w:rPr>
        <w:t>　　图表 29 2003-2007年中国外资电力生产行业亏损面一览表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5526df9ce4ddc" w:history="1">
        <w:r>
          <w:rPr>
            <w:rStyle w:val="Hyperlink"/>
          </w:rPr>
          <w:t>2007-2008年中国电力行业研究分析报告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f5526df9ce4ddc" w:history="1">
        <w:r>
          <w:rPr>
            <w:rStyle w:val="Hyperlink"/>
          </w:rPr>
          <w:t>https://www.20087.com/2008-01/R_2007_2008dianliyanjiufenxiBaoGao.html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4b9670ad6f4476" w:history="1">
      <w:r>
        <w:rPr>
          <w:rStyle w:val="Hyperlink"/>
        </w:rPr>
        <w:t>2007-2008年中国电力行业研究分析报告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2007_2008dianliyanjiufenxiBaoGao.html" TargetMode="External" Id="R89f5526df9ce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2007_2008dianliyanjiufenxiBaoGao.html" TargetMode="External" Id="R0c4b9670ad6f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2008-01-16T01:40:00Z</dcterms:created>
  <dcterms:modified xsi:type="dcterms:W3CDTF">2008-01-16T02:40:00Z</dcterms:modified>
  <dc:subject>2007-2008年中国电力行业研究分析报告</dc:subject>
  <dc:title>2007-2008年中国电力行业研究分析报告</dc:title>
  <cp:keywords>2007-2008年中国电力行业研究分析报告</cp:keywords>
  <dc:description>2007-2008年中国电力行业研究分析报告</dc:description>
</cp:coreProperties>
</file>