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3ae0cef824b91" w:history="1">
              <w:r>
                <w:rPr>
                  <w:rStyle w:val="Hyperlink"/>
                </w:rPr>
                <w:t>2007-2008年中国数字电视运营市场研究年度报告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3ae0cef824b91" w:history="1">
              <w:r>
                <w:rPr>
                  <w:rStyle w:val="Hyperlink"/>
                </w:rPr>
                <w:t>2007-2008年中国数字电视运营市场研究年度报告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33ae0cef824b91" w:history="1">
                <w:r>
                  <w:rPr>
                    <w:rStyle w:val="Hyperlink"/>
                  </w:rPr>
                  <w:t>https://www.20087.com/2008-02/R_2007_2008shuzidianshiyunyingshichangBaoGao.html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作为广播电视技术的重要发展方向，近年来在全球范围内得到了广泛应用。数字电视运营作为数字电视产业链的核心环节，负责提供数字电视信号传输、内容制作与分发等服务。随着数字化、信息化进程的加速和消费者需求的多样化，数字电视运营市场呈现出快速发展的态势。未来，随着5G、物联网等新兴技术的应用和媒体融合战略的推进，数字电视运营市场将迎来新的发展机遇。</w:t>
      </w:r>
      <w:r>
        <w:rPr>
          <w:rFonts w:hint="eastAsia"/>
        </w:rPr>
        <w:br/>
      </w:r>
      <w:r>
        <w:rPr>
          <w:rFonts w:hint="eastAsia"/>
        </w:rPr>
        <w:t>　　在数字电视运营的发展过程中，内容创新和用户体验将成为关键因素。未来，数字电视运营将更加注重提供丰富多样的内容服务，满足消费者多元化的收视需求。</w:t>
      </w:r>
      <w:r>
        <w:rPr>
          <w:rFonts w:hint="eastAsia"/>
        </w:rPr>
        <w:br/>
      </w:r>
      <w:r>
        <w:rPr>
          <w:rFonts w:hint="eastAsia"/>
        </w:rPr>
        <w:t>　　2007年，卫星数字直播业务还未启动；地面数字电视中移动数字电视发展迅速，针对居民用户的数字广播刚刚起步；有线数字电视步入快车道，用户规模已达2500万户。有线数字电视和移动数字电视成为运营商竞争的重点。在有线数字电视领域内，中信国安、东方明珠、中国有线不断扩张网络规模，表现抢眼；在移动数字电视领域内，具有雄厚资本的华视传媒、世通华纳不断跑马圈地，布局重点城市。面对快速的市场变化和新兴的市场商机。我们发布的《</w:t>
      </w:r>
      <w:hyperlink r:id="Rf633ae0cef824b91" w:history="1">
        <w:r>
          <w:rPr>
            <w:rStyle w:val="Hyperlink"/>
          </w:rPr>
          <w:t>2007-2008年中国数字电视运营市场研究年度报告</w:t>
        </w:r>
      </w:hyperlink>
      <w:r>
        <w:rPr>
          <w:rFonts w:hint="eastAsia"/>
        </w:rPr>
        <w:t>》，将从以下几个方面帮助数字电视产业链上下游和投资机构等更精确地把握中国数字电视产业的发展脉搏、更深入刻画数字电视运营领域市场竞争及投资机会——翔实的描述数据，从网络规模、设备需求以及数字用户规模等多个环节深刻刻画数字电视运营市场年度发展变化，洞察行业发展动向。 精炼主要运营企业2007年的竞争表现，从细分市场着手，清晰勾勒企业的市场地位、竞争策略，评点行业竞争关键因素。对行业未来的深度量化预测，针对用户数量和网络发展轨迹，展开建模回归与专家校验，得出有价值的趋势分析与定量结果。全面的影响因素分析，从技术和业务等多个方面展现行业的发展趋势。</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一、2007年全球数字电视运营市场发展概况</w:t>
      </w:r>
      <w:r>
        <w:rPr>
          <w:rFonts w:hint="eastAsia"/>
        </w:rPr>
        <w:br/>
      </w:r>
      <w:r>
        <w:rPr>
          <w:rFonts w:hint="eastAsia"/>
        </w:rPr>
        <w:t>　　（一） 发展现状</w:t>
      </w:r>
      <w:r>
        <w:rPr>
          <w:rFonts w:hint="eastAsia"/>
        </w:rPr>
        <w:br/>
      </w:r>
      <w:r>
        <w:rPr>
          <w:rFonts w:hint="eastAsia"/>
        </w:rPr>
        <w:t>　　1、数字电视用户规模</w:t>
      </w:r>
      <w:r>
        <w:rPr>
          <w:rFonts w:hint="eastAsia"/>
        </w:rPr>
        <w:br/>
      </w:r>
      <w:r>
        <w:rPr>
          <w:rFonts w:hint="eastAsia"/>
        </w:rPr>
        <w:t>　　2、数字电视用户结构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3、亚太</w:t>
      </w:r>
      <w:r>
        <w:rPr>
          <w:rFonts w:hint="eastAsia"/>
        </w:rPr>
        <w:br/>
      </w:r>
      <w:r>
        <w:rPr>
          <w:rFonts w:hint="eastAsia"/>
        </w:rPr>
        <w:t>　　二、2007年中国数字电视运营市场发展概况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1、运营网络市场现状</w:t>
      </w:r>
      <w:r>
        <w:rPr>
          <w:rFonts w:hint="eastAsia"/>
        </w:rPr>
        <w:br/>
      </w:r>
      <w:r>
        <w:rPr>
          <w:rFonts w:hint="eastAsia"/>
        </w:rPr>
        <w:t>　　2、运营设备市场现状</w:t>
      </w:r>
      <w:r>
        <w:rPr>
          <w:rFonts w:hint="eastAsia"/>
        </w:rPr>
        <w:br/>
      </w:r>
      <w:r>
        <w:rPr>
          <w:rFonts w:hint="eastAsia"/>
        </w:rPr>
        <w:t>　　3、数字电视用户规模</w:t>
      </w:r>
      <w:r>
        <w:rPr>
          <w:rFonts w:hint="eastAsia"/>
        </w:rPr>
        <w:br/>
      </w:r>
      <w:r>
        <w:rPr>
          <w:rFonts w:hint="eastAsia"/>
        </w:rPr>
        <w:t>　　（三） 基本特点</w:t>
      </w:r>
      <w:r>
        <w:rPr>
          <w:rFonts w:hint="eastAsia"/>
        </w:rPr>
        <w:br/>
      </w:r>
      <w:r>
        <w:rPr>
          <w:rFonts w:hint="eastAsia"/>
        </w:rPr>
        <w:t>　　（四） 细分运营市场分析</w:t>
      </w:r>
      <w:r>
        <w:rPr>
          <w:rFonts w:hint="eastAsia"/>
        </w:rPr>
        <w:br/>
      </w:r>
      <w:r>
        <w:rPr>
          <w:rFonts w:hint="eastAsia"/>
        </w:rPr>
        <w:t>　　1、有线电视运营</w:t>
      </w:r>
      <w:r>
        <w:rPr>
          <w:rFonts w:hint="eastAsia"/>
        </w:rPr>
        <w:br/>
      </w:r>
      <w:r>
        <w:rPr>
          <w:rFonts w:hint="eastAsia"/>
        </w:rPr>
        <w:t>　　2、移动电视运营</w:t>
      </w:r>
      <w:r>
        <w:rPr>
          <w:rFonts w:hint="eastAsia"/>
        </w:rPr>
        <w:br/>
      </w:r>
      <w:r>
        <w:rPr>
          <w:rFonts w:hint="eastAsia"/>
        </w:rPr>
        <w:t>　　……</w:t>
      </w:r>
      <w:r>
        <w:rPr>
          <w:rFonts w:hint="eastAsia"/>
        </w:rPr>
        <w:br/>
      </w:r>
      <w:r>
        <w:rPr>
          <w:rFonts w:hint="eastAsia"/>
        </w:rPr>
        <w:t>　　三、2008－2012年中国数字电视运营市场发展预测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1、运营网络市场预测</w:t>
      </w:r>
      <w:r>
        <w:rPr>
          <w:rFonts w:hint="eastAsia"/>
        </w:rPr>
        <w:br/>
      </w:r>
      <w:r>
        <w:rPr>
          <w:rFonts w:hint="eastAsia"/>
        </w:rPr>
        <w:t>　　2、运营设备市场预测</w:t>
      </w:r>
      <w:r>
        <w:rPr>
          <w:rFonts w:hint="eastAsia"/>
        </w:rPr>
        <w:br/>
      </w:r>
      <w:r>
        <w:rPr>
          <w:rFonts w:hint="eastAsia"/>
        </w:rPr>
        <w:t>　　3、数字电视用户规模预测</w:t>
      </w:r>
      <w:r>
        <w:rPr>
          <w:rFonts w:hint="eastAsia"/>
        </w:rPr>
        <w:br/>
      </w:r>
      <w:r>
        <w:rPr>
          <w:rFonts w:hint="eastAsia"/>
        </w:rPr>
        <w:t>　　四、2008－2012年中国数字电视运营市场趋势分析</w:t>
      </w:r>
      <w:r>
        <w:rPr>
          <w:rFonts w:hint="eastAsia"/>
        </w:rPr>
        <w:br/>
      </w:r>
      <w:r>
        <w:rPr>
          <w:rFonts w:hint="eastAsia"/>
        </w:rPr>
        <w:t>　　（一） 技术</w:t>
      </w:r>
      <w:r>
        <w:rPr>
          <w:rFonts w:hint="eastAsia"/>
        </w:rPr>
        <w:br/>
      </w:r>
      <w:r>
        <w:rPr>
          <w:rFonts w:hint="eastAsia"/>
        </w:rPr>
        <w:t>　　（二） 业务</w:t>
      </w:r>
      <w:r>
        <w:rPr>
          <w:rFonts w:hint="eastAsia"/>
        </w:rPr>
        <w:br/>
      </w:r>
      <w:r>
        <w:rPr>
          <w:rFonts w:hint="eastAsia"/>
        </w:rPr>
        <w:t>　　……</w:t>
      </w:r>
      <w:r>
        <w:rPr>
          <w:rFonts w:hint="eastAsia"/>
        </w:rPr>
        <w:br/>
      </w:r>
      <w:r>
        <w:rPr>
          <w:rFonts w:hint="eastAsia"/>
        </w:rPr>
        <w:t>　　五、中国数字电视运营市场竞争分析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2、潜在进入者与替代品</w:t>
      </w:r>
      <w:r>
        <w:rPr>
          <w:rFonts w:hint="eastAsia"/>
        </w:rPr>
        <w:br/>
      </w:r>
      <w:r>
        <w:rPr>
          <w:rFonts w:hint="eastAsia"/>
        </w:rPr>
        <w:t>　　（三） 主力企业竞争策略和SWOT分析</w:t>
      </w:r>
      <w:r>
        <w:rPr>
          <w:rFonts w:hint="eastAsia"/>
        </w:rPr>
        <w:br/>
      </w:r>
      <w:r>
        <w:rPr>
          <w:rFonts w:hint="eastAsia"/>
        </w:rPr>
        <w:t>　　六、建议</w:t>
      </w:r>
      <w:r>
        <w:rPr>
          <w:rFonts w:hint="eastAsia"/>
        </w:rPr>
        <w:br/>
      </w:r>
      <w:r>
        <w:rPr>
          <w:rFonts w:hint="eastAsia"/>
        </w:rPr>
        <w:t>　　表目录</w:t>
      </w:r>
      <w:r>
        <w:rPr>
          <w:rFonts w:hint="eastAsia"/>
        </w:rPr>
        <w:br/>
      </w:r>
      <w:r>
        <w:rPr>
          <w:rFonts w:hint="eastAsia"/>
        </w:rPr>
        <w:t>　　2005－2007年中国数字电视运营设备市场规模</w:t>
      </w:r>
      <w:r>
        <w:rPr>
          <w:rFonts w:hint="eastAsia"/>
        </w:rPr>
        <w:br/>
      </w:r>
      <w:r>
        <w:rPr>
          <w:rFonts w:hint="eastAsia"/>
        </w:rPr>
        <w:t>　　2007年中国数字电视用户结构</w:t>
      </w:r>
      <w:r>
        <w:rPr>
          <w:rFonts w:hint="eastAsia"/>
        </w:rPr>
        <w:br/>
      </w:r>
      <w:r>
        <w:rPr>
          <w:rFonts w:hint="eastAsia"/>
        </w:rPr>
        <w:t>　　2008－2012年中国数字电视用户规模预测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2005－2007年全球数字电视用户规模</w:t>
      </w:r>
      <w:r>
        <w:rPr>
          <w:rFonts w:hint="eastAsia"/>
        </w:rPr>
        <w:br/>
      </w:r>
      <w:r>
        <w:rPr>
          <w:rFonts w:hint="eastAsia"/>
        </w:rPr>
        <w:t>　　2005－2007年中国数字电视运营网络规模</w:t>
      </w:r>
      <w:r>
        <w:rPr>
          <w:rFonts w:hint="eastAsia"/>
        </w:rPr>
        <w:br/>
      </w:r>
      <w:r>
        <w:rPr>
          <w:rFonts w:hint="eastAsia"/>
        </w:rPr>
        <w:t>　　2008－2012年中国数字电视用户结构预测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3ae0cef824b91" w:history="1">
        <w:r>
          <w:rPr>
            <w:rStyle w:val="Hyperlink"/>
          </w:rPr>
          <w:t>2007-2008年中国数字电视运营市场研究年度报告</w:t>
        </w:r>
      </w:hyperlink>
      <w:r>
        <w:rPr>
          <w:color w:val="C00000"/>
        </w:rPr>
        <w:t>》，报告编号：</w:t>
      </w:r>
      <w:r>
        <w:rPr>
          <w:rFonts w:hint="eastAsia"/>
          <w:color w:val="C00000"/>
        </w:rPr>
        <w:t>02A3699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33ae0cef824b91" w:history="1">
        <w:r>
          <w:rPr>
            <w:rStyle w:val="Hyperlink"/>
          </w:rPr>
          <w:t>https://www.20087.com/2008-02/R_2007_2008shuzidianshiyunyingshichangBaoGao.html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6cfeac07f4141" w:history="1">
      <w:r>
        <w:rPr>
          <w:rStyle w:val="Hyperlink"/>
        </w:rPr>
        <w:t>2007-2008年中国数字电视运营市场研究年度报告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shuzidianshiyunyingshichangBaoGao.html" TargetMode="External" Id="Rf633ae0cef824b91" /></Relationships>
</file>

<file path=word/_rels/header2.xml.rels>&#65279;<?xml version="1.0" encoding="utf-8"?><Relationships xmlns="http://schemas.openxmlformats.org/package/2006/relationships"><Relationship Type="http://schemas.openxmlformats.org/officeDocument/2006/relationships/hyperlink" Target="https://www.20087.com/2008-02/R_2007_2008shuzidianshiyunyingshichangBaoGao.html" TargetMode="External" Id="R6e06cfeac07f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2008-02-18T04:06:00Z</dcterms:created>
  <dcterms:modified xsi:type="dcterms:W3CDTF">2008-02-18T05:06:00Z</dcterms:modified>
  <dc:subject>2007-2008年中国数字电视运营市场研究年度报告</dc:subject>
  <dc:title>2007-2008年中国数字电视运营市场研究年度报告</dc:title>
  <cp:keywords>2007-2008年中国数字电视运营市场研究年度报告</cp:keywords>
  <dc:description>2007-2008年中国数字电视运营市场研究年度报告</dc:description>
</cp:coreProperties>
</file>