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4dc85fe574a5e" w:history="1">
              <w:r>
                <w:rPr>
                  <w:rStyle w:val="Hyperlink"/>
                </w:rPr>
                <w:t>2007-2008年中国烟草行业信息化发展研究年度报告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4dc85fe574a5e" w:history="1">
              <w:r>
                <w:rPr>
                  <w:rStyle w:val="Hyperlink"/>
                </w:rPr>
                <w:t>2007-2008年中国烟草行业信息化发展研究年度报告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4dc85fe574a5e" w:history="1">
                <w:r>
                  <w:rPr>
                    <w:rStyle w:val="Hyperlink"/>
                  </w:rPr>
                  <w:t>https://www.20087.com/2008-02/R_2007_2008yancaoxinxihuafazhanyanjiun798BaoGao.html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研究领域：烟草行业信息化 卷烟销售网络信息化 卷烟制造信息化</w:t>
      </w:r>
      <w:r>
        <w:rPr>
          <w:rFonts w:hint="eastAsia"/>
        </w:rPr>
        <w:br/>
      </w:r>
      <w:r>
        <w:rPr>
          <w:rFonts w:hint="eastAsia"/>
        </w:rPr>
        <w:t>　　涉及厂商：浪潮、东软、中软、浙江创联、福建海晟等</w:t>
      </w:r>
      <w:r>
        <w:rPr>
          <w:rFonts w:hint="eastAsia"/>
        </w:rPr>
        <w:br/>
      </w:r>
      <w:r>
        <w:rPr>
          <w:rFonts w:hint="eastAsia"/>
        </w:rPr>
        <w:t>　　2007烟草行业改革与发展的“三个转变”形成了对信息化工作的新要求和新机遇，在行业深化改革的新形势下，新的管理体制和业务模式需要新信息系统的支撑和响应；行业的监管体系需要统一规划建设的信息系统的支撑；订单供货、工商互动、协同营销等新流程新体制对信息化提出了更高的要求。</w:t>
      </w:r>
      <w:r>
        <w:rPr>
          <w:rFonts w:hint="eastAsia"/>
        </w:rPr>
        <w:br/>
      </w:r>
      <w:r>
        <w:rPr>
          <w:rFonts w:hint="eastAsia"/>
        </w:rPr>
        <w:t>　　2008年，伴随着“订单供货”这种新模式的探索、发展及推广，信息化建设作为全行业的技术核心，其地位也日益突出。2008年烟草行业信息化的重点将从商业企业向工业企业及零售客户延伸，信息系统的智能化逐步凸显，主打的三大信息系统将助力烟草行业服务提升：商业企业与上游工业企业合作建设工商协同电子商务系统，实现工商信息互通；商业企业与下游零售客户借助零售终端采集系统，获取市场销售数据；BI商业智能系统提升工业及商业企业的数据处理水平，辅助实现决策支持。</w:t>
      </w:r>
      <w:r>
        <w:rPr>
          <w:rFonts w:hint="eastAsia"/>
        </w:rPr>
        <w:br/>
      </w:r>
      <w:r>
        <w:rPr>
          <w:rFonts w:hint="eastAsia"/>
        </w:rPr>
        <w:t>　　从烟草行业信息化建设总体情况看，信息化建设将进入集成的数字化阶段的发展高峰期。其主要表现在：一是“整合集成”上，即纵向的行业决策、管理、生产经营三个层次之间的信息集成，横向的原材料企业、工业之间、商企业以及零售客户之间的信息集成，从关注烟草企业内部到整个供应链的梳理；二是“分析决策”上，即对业务、管理上尽量用数字化进行衡量，并借助商业智能分析来辅助决策，为保持烟草行业持续、稳定、协调、健康发展发挥重要作用。</w:t>
      </w:r>
      <w:r>
        <w:rPr>
          <w:rFonts w:hint="eastAsia"/>
        </w:rPr>
        <w:br/>
      </w:r>
      <w:r>
        <w:rPr>
          <w:rFonts w:hint="eastAsia"/>
        </w:rPr>
        <w:t>　　一、2007年中国烟草行业发展现状</w:t>
      </w:r>
      <w:r>
        <w:rPr>
          <w:rFonts w:hint="eastAsia"/>
        </w:rPr>
        <w:br/>
      </w:r>
      <w:r>
        <w:rPr>
          <w:rFonts w:hint="eastAsia"/>
        </w:rPr>
        <w:t>　　（一）行业现状</w:t>
      </w:r>
      <w:r>
        <w:rPr>
          <w:rFonts w:hint="eastAsia"/>
        </w:rPr>
        <w:br/>
      </w:r>
      <w:r>
        <w:rPr>
          <w:rFonts w:hint="eastAsia"/>
        </w:rPr>
        <w:t>　　1、烟草行业现状与趋势</w:t>
      </w:r>
      <w:r>
        <w:rPr>
          <w:rFonts w:hint="eastAsia"/>
        </w:rPr>
        <w:br/>
      </w:r>
      <w:r>
        <w:rPr>
          <w:rFonts w:hint="eastAsia"/>
        </w:rPr>
        <w:t>　　2、烟草行业信息化现状与特点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1、湖南烟草</w:t>
      </w:r>
      <w:r>
        <w:rPr>
          <w:rFonts w:hint="eastAsia"/>
        </w:rPr>
        <w:br/>
      </w:r>
      <w:r>
        <w:rPr>
          <w:rFonts w:hint="eastAsia"/>
        </w:rPr>
        <w:t>　　2、上海烟草</w:t>
      </w:r>
      <w:r>
        <w:rPr>
          <w:rFonts w:hint="eastAsia"/>
        </w:rPr>
        <w:br/>
      </w:r>
      <w:r>
        <w:rPr>
          <w:rFonts w:hint="eastAsia"/>
        </w:rPr>
        <w:t>　　3、云南烟草</w:t>
      </w:r>
      <w:r>
        <w:rPr>
          <w:rFonts w:hint="eastAsia"/>
        </w:rPr>
        <w:br/>
      </w:r>
      <w:r>
        <w:rPr>
          <w:rFonts w:hint="eastAsia"/>
        </w:rPr>
        <w:t>　　二、2007年中国烟草行业信息化应用状况</w:t>
      </w:r>
      <w:r>
        <w:rPr>
          <w:rFonts w:hint="eastAsia"/>
        </w:rPr>
        <w:br/>
      </w:r>
      <w:r>
        <w:rPr>
          <w:rFonts w:hint="eastAsia"/>
        </w:rPr>
        <w:t>　　（一）烟草企业信息化总体架构</w:t>
      </w:r>
      <w:r>
        <w:rPr>
          <w:rFonts w:hint="eastAsia"/>
        </w:rPr>
        <w:br/>
      </w:r>
      <w:r>
        <w:rPr>
          <w:rFonts w:hint="eastAsia"/>
        </w:rPr>
        <w:t>　　1、基础网络</w:t>
      </w:r>
      <w:r>
        <w:rPr>
          <w:rFonts w:hint="eastAsia"/>
        </w:rPr>
        <w:br/>
      </w:r>
      <w:r>
        <w:rPr>
          <w:rFonts w:hint="eastAsia"/>
        </w:rPr>
        <w:t>　　2、硬件基础设施</w:t>
      </w:r>
      <w:r>
        <w:rPr>
          <w:rFonts w:hint="eastAsia"/>
        </w:rPr>
        <w:br/>
      </w:r>
      <w:r>
        <w:rPr>
          <w:rFonts w:hint="eastAsia"/>
        </w:rPr>
        <w:t>　　3、核心业务系统</w:t>
      </w:r>
      <w:r>
        <w:rPr>
          <w:rFonts w:hint="eastAsia"/>
        </w:rPr>
        <w:br/>
      </w:r>
      <w:r>
        <w:rPr>
          <w:rFonts w:hint="eastAsia"/>
        </w:rPr>
        <w:t>　　4、信息资源</w:t>
      </w:r>
      <w:r>
        <w:rPr>
          <w:rFonts w:hint="eastAsia"/>
        </w:rPr>
        <w:br/>
      </w:r>
      <w:r>
        <w:rPr>
          <w:rFonts w:hint="eastAsia"/>
        </w:rPr>
        <w:t>　　5、信息安全</w:t>
      </w:r>
      <w:r>
        <w:rPr>
          <w:rFonts w:hint="eastAsia"/>
        </w:rPr>
        <w:br/>
      </w:r>
      <w:r>
        <w:rPr>
          <w:rFonts w:hint="eastAsia"/>
        </w:rPr>
        <w:t>　　6、IT管理</w:t>
      </w:r>
      <w:r>
        <w:rPr>
          <w:rFonts w:hint="eastAsia"/>
        </w:rPr>
        <w:br/>
      </w:r>
      <w:r>
        <w:rPr>
          <w:rFonts w:hint="eastAsia"/>
        </w:rPr>
        <w:t>　　7、IT决策</w:t>
      </w:r>
      <w:r>
        <w:rPr>
          <w:rFonts w:hint="eastAsia"/>
        </w:rPr>
        <w:br/>
      </w:r>
      <w:r>
        <w:rPr>
          <w:rFonts w:hint="eastAsia"/>
        </w:rPr>
        <w:t>　　（二）烟草企业信息化水平</w:t>
      </w:r>
      <w:r>
        <w:rPr>
          <w:rFonts w:hint="eastAsia"/>
        </w:rPr>
        <w:br/>
      </w:r>
      <w:r>
        <w:rPr>
          <w:rFonts w:hint="eastAsia"/>
        </w:rPr>
        <w:t>　　1、基础网络</w:t>
      </w:r>
      <w:r>
        <w:rPr>
          <w:rFonts w:hint="eastAsia"/>
        </w:rPr>
        <w:br/>
      </w:r>
      <w:r>
        <w:rPr>
          <w:rFonts w:hint="eastAsia"/>
        </w:rPr>
        <w:t>　　2、硬件基础设施</w:t>
      </w:r>
      <w:r>
        <w:rPr>
          <w:rFonts w:hint="eastAsia"/>
        </w:rPr>
        <w:br/>
      </w:r>
      <w:r>
        <w:rPr>
          <w:rFonts w:hint="eastAsia"/>
        </w:rPr>
        <w:t>　　3、核心业务系统</w:t>
      </w:r>
      <w:r>
        <w:rPr>
          <w:rFonts w:hint="eastAsia"/>
        </w:rPr>
        <w:br/>
      </w:r>
      <w:r>
        <w:rPr>
          <w:rFonts w:hint="eastAsia"/>
        </w:rPr>
        <w:t>　　4、信息资源</w:t>
      </w:r>
      <w:r>
        <w:rPr>
          <w:rFonts w:hint="eastAsia"/>
        </w:rPr>
        <w:br/>
      </w:r>
      <w:r>
        <w:rPr>
          <w:rFonts w:hint="eastAsia"/>
        </w:rPr>
        <w:t>　　5、信息安全</w:t>
      </w:r>
      <w:r>
        <w:rPr>
          <w:rFonts w:hint="eastAsia"/>
        </w:rPr>
        <w:br/>
      </w:r>
      <w:r>
        <w:rPr>
          <w:rFonts w:hint="eastAsia"/>
        </w:rPr>
        <w:t>　　6、IT管理</w:t>
      </w:r>
      <w:r>
        <w:rPr>
          <w:rFonts w:hint="eastAsia"/>
        </w:rPr>
        <w:br/>
      </w:r>
      <w:r>
        <w:rPr>
          <w:rFonts w:hint="eastAsia"/>
        </w:rPr>
        <w:t>　　7、IT决策</w:t>
      </w:r>
      <w:r>
        <w:rPr>
          <w:rFonts w:hint="eastAsia"/>
        </w:rPr>
        <w:br/>
      </w:r>
      <w:r>
        <w:rPr>
          <w:rFonts w:hint="eastAsia"/>
        </w:rPr>
        <w:t>　　（三）烟草企业信息化建设存在问题分析</w:t>
      </w:r>
      <w:r>
        <w:rPr>
          <w:rFonts w:hint="eastAsia"/>
        </w:rPr>
        <w:br/>
      </w:r>
      <w:r>
        <w:rPr>
          <w:rFonts w:hint="eastAsia"/>
        </w:rPr>
        <w:t>　　1、烟草工业企业与各地市商业企业信息化进度参差不齐</w:t>
      </w:r>
      <w:r>
        <w:rPr>
          <w:rFonts w:hint="eastAsia"/>
        </w:rPr>
        <w:br/>
      </w:r>
      <w:r>
        <w:rPr>
          <w:rFonts w:hint="eastAsia"/>
        </w:rPr>
        <w:t>　　2、烟草信息系统应用范围有宽有窄</w:t>
      </w:r>
      <w:r>
        <w:rPr>
          <w:rFonts w:hint="eastAsia"/>
        </w:rPr>
        <w:br/>
      </w:r>
      <w:r>
        <w:rPr>
          <w:rFonts w:hint="eastAsia"/>
        </w:rPr>
        <w:t>　　3、技术程度高低不一</w:t>
      </w:r>
      <w:r>
        <w:rPr>
          <w:rFonts w:hint="eastAsia"/>
        </w:rPr>
        <w:br/>
      </w:r>
      <w:r>
        <w:rPr>
          <w:rFonts w:hint="eastAsia"/>
        </w:rPr>
        <w:t>　　4、IT管理制度有松有紧</w:t>
      </w:r>
      <w:r>
        <w:rPr>
          <w:rFonts w:hint="eastAsia"/>
        </w:rPr>
        <w:br/>
      </w:r>
      <w:r>
        <w:rPr>
          <w:rFonts w:hint="eastAsia"/>
        </w:rPr>
        <w:t>　　三、烟草行业信息化发展驱动因素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（一）总体趋势</w:t>
      </w:r>
      <w:r>
        <w:rPr>
          <w:rFonts w:hint="eastAsia"/>
        </w:rPr>
        <w:br/>
      </w:r>
      <w:r>
        <w:rPr>
          <w:rFonts w:hint="eastAsia"/>
        </w:rPr>
        <w:t>　　（二）关键驱动因素</w:t>
      </w:r>
      <w:r>
        <w:rPr>
          <w:rFonts w:hint="eastAsia"/>
        </w:rPr>
        <w:br/>
      </w:r>
      <w:r>
        <w:rPr>
          <w:rFonts w:hint="eastAsia"/>
        </w:rPr>
        <w:t>　　1、按订单组织货源工作的进一步深化，新的管理体制和业务模式需要新信息系统的支撑和响应</w:t>
      </w:r>
      <w:r>
        <w:rPr>
          <w:rFonts w:hint="eastAsia"/>
        </w:rPr>
        <w:br/>
      </w:r>
      <w:r>
        <w:rPr>
          <w:rFonts w:hint="eastAsia"/>
        </w:rPr>
        <w:t>　　2、大品牌、大企业格局在2007年已初露端倪，信息系统的整合集成已经成为关键环节</w:t>
      </w:r>
      <w:r>
        <w:rPr>
          <w:rFonts w:hint="eastAsia"/>
        </w:rPr>
        <w:br/>
      </w:r>
      <w:r>
        <w:rPr>
          <w:rFonts w:hint="eastAsia"/>
        </w:rPr>
        <w:t>　　3、行业的监管体系的加强，需要统一规划建设的信息系统的支撑</w:t>
      </w:r>
      <w:r>
        <w:rPr>
          <w:rFonts w:hint="eastAsia"/>
        </w:rPr>
        <w:br/>
      </w:r>
      <w:r>
        <w:rPr>
          <w:rFonts w:hint="eastAsia"/>
        </w:rPr>
        <w:t>　　（三）投资规模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2、软件系统</w:t>
      </w:r>
      <w:r>
        <w:rPr>
          <w:rFonts w:hint="eastAsia"/>
        </w:rPr>
        <w:br/>
      </w:r>
      <w:r>
        <w:rPr>
          <w:rFonts w:hint="eastAsia"/>
        </w:rPr>
        <w:t>　　3、信息服务</w:t>
      </w:r>
      <w:r>
        <w:rPr>
          <w:rFonts w:hint="eastAsia"/>
        </w:rPr>
        <w:br/>
      </w:r>
      <w:r>
        <w:rPr>
          <w:rFonts w:hint="eastAsia"/>
        </w:rPr>
        <w:t>　　四、2008－2012年中国烟草行业信息化应用需求</w:t>
      </w:r>
      <w:r>
        <w:rPr>
          <w:rFonts w:hint="eastAsia"/>
        </w:rPr>
        <w:br/>
      </w:r>
      <w:r>
        <w:rPr>
          <w:rFonts w:hint="eastAsia"/>
        </w:rPr>
        <w:t>　　（一）应用需求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3、信息安全</w:t>
      </w:r>
      <w:r>
        <w:rPr>
          <w:rFonts w:hint="eastAsia"/>
        </w:rPr>
        <w:br/>
      </w:r>
      <w:r>
        <w:rPr>
          <w:rFonts w:hint="eastAsia"/>
        </w:rPr>
        <w:t>　　4、IT管理</w:t>
      </w:r>
      <w:r>
        <w:rPr>
          <w:rFonts w:hint="eastAsia"/>
        </w:rPr>
        <w:br/>
      </w:r>
      <w:r>
        <w:rPr>
          <w:rFonts w:hint="eastAsia"/>
        </w:rPr>
        <w:t>　　（二）应用重点</w:t>
      </w:r>
      <w:r>
        <w:rPr>
          <w:rFonts w:hint="eastAsia"/>
        </w:rPr>
        <w:br/>
      </w:r>
      <w:r>
        <w:rPr>
          <w:rFonts w:hint="eastAsia"/>
        </w:rPr>
        <w:t>　　五、中国XX行业信息化发展趋势</w:t>
      </w:r>
      <w:r>
        <w:rPr>
          <w:rFonts w:hint="eastAsia"/>
        </w:rPr>
        <w:br/>
      </w:r>
      <w:r>
        <w:rPr>
          <w:rFonts w:hint="eastAsia"/>
        </w:rPr>
        <w:t>　　（一）烟草行业信息化将向产业链上下游逐步延伸</w:t>
      </w:r>
      <w:r>
        <w:rPr>
          <w:rFonts w:hint="eastAsia"/>
        </w:rPr>
        <w:br/>
      </w:r>
      <w:r>
        <w:rPr>
          <w:rFonts w:hint="eastAsia"/>
        </w:rPr>
        <w:t>　　（二）烟草行业的“重组、整合”的将带动烟草的信息化整合</w:t>
      </w:r>
      <w:r>
        <w:rPr>
          <w:rFonts w:hint="eastAsia"/>
        </w:rPr>
        <w:br/>
      </w:r>
      <w:r>
        <w:rPr>
          <w:rFonts w:hint="eastAsia"/>
        </w:rPr>
        <w:t>　　（三）BI商业智能将提升工业及商业企业的数据处理水平</w:t>
      </w:r>
      <w:r>
        <w:rPr>
          <w:rFonts w:hint="eastAsia"/>
        </w:rPr>
        <w:br/>
      </w:r>
      <w:r>
        <w:rPr>
          <w:rFonts w:hint="eastAsia"/>
        </w:rPr>
        <w:t>　　六、中国烟草行业信息化解决方案应用价值评价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（一）评价指标体系</w:t>
      </w:r>
      <w:r>
        <w:rPr>
          <w:rFonts w:hint="eastAsia"/>
        </w:rPr>
        <w:br/>
      </w:r>
      <w:r>
        <w:rPr>
          <w:rFonts w:hint="eastAsia"/>
        </w:rPr>
        <w:t>　　（二）解决方案评价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烟草信息化建设经历的三个阶段</w:t>
      </w:r>
      <w:r>
        <w:rPr>
          <w:rFonts w:hint="eastAsia"/>
        </w:rPr>
        <w:br/>
      </w:r>
      <w:r>
        <w:rPr>
          <w:rFonts w:hint="eastAsia"/>
        </w:rPr>
        <w:t>　　2007年卷烟行业重组动态表</w:t>
      </w:r>
      <w:r>
        <w:rPr>
          <w:rFonts w:hint="eastAsia"/>
        </w:rPr>
        <w:br/>
      </w:r>
      <w:r>
        <w:rPr>
          <w:rFonts w:hint="eastAsia"/>
        </w:rPr>
        <w:t>　　2007年中国烟草行业重点IT系统投资情况</w:t>
      </w:r>
      <w:r>
        <w:rPr>
          <w:rFonts w:hint="eastAsia"/>
        </w:rPr>
        <w:br/>
      </w:r>
      <w:r>
        <w:rPr>
          <w:rFonts w:hint="eastAsia"/>
        </w:rPr>
        <w:t>　　2007年中国烟草行业信息化总体投资结构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2007年烟草工业企业结构划分</w:t>
      </w:r>
      <w:r>
        <w:rPr>
          <w:rFonts w:hint="eastAsia"/>
        </w:rPr>
        <w:br/>
      </w:r>
      <w:r>
        <w:rPr>
          <w:rFonts w:hint="eastAsia"/>
        </w:rPr>
        <w:t>　　烟草企业信息化总体架构</w:t>
      </w:r>
      <w:r>
        <w:rPr>
          <w:rFonts w:hint="eastAsia"/>
        </w:rPr>
        <w:br/>
      </w:r>
      <w:r>
        <w:rPr>
          <w:rFonts w:hint="eastAsia"/>
        </w:rPr>
        <w:t>　　卷烟生产经营决策管理系统功能架构</w:t>
      </w:r>
      <w:r>
        <w:rPr>
          <w:rFonts w:hint="eastAsia"/>
        </w:rPr>
        <w:br/>
      </w:r>
      <w:r>
        <w:rPr>
          <w:rFonts w:hint="eastAsia"/>
        </w:rPr>
        <w:t>　　卷烟营销系统功能架构</w:t>
      </w:r>
      <w:r>
        <w:rPr>
          <w:rFonts w:hint="eastAsia"/>
        </w:rPr>
        <w:br/>
      </w:r>
      <w:r>
        <w:rPr>
          <w:rFonts w:hint="eastAsia"/>
        </w:rPr>
        <w:t>　　烟草企业信息化解决方案评估指标体系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4dc85fe574a5e" w:history="1">
        <w:r>
          <w:rPr>
            <w:rStyle w:val="Hyperlink"/>
          </w:rPr>
          <w:t>2007-2008年中国烟草行业信息化发展研究年度报告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4dc85fe574a5e" w:history="1">
        <w:r>
          <w:rPr>
            <w:rStyle w:val="Hyperlink"/>
          </w:rPr>
          <w:t>https://www.20087.com/2008-02/R_2007_2008yancaoxinxihuafazhanyanjiun798BaoGao.html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5405ba5274057" w:history="1">
      <w:r>
        <w:rPr>
          <w:rStyle w:val="Hyperlink"/>
        </w:rPr>
        <w:t>2007-2008年中国烟草行业信息化发展研究年度报告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yancaoxinxihuafazhanyanjiun798BaoGao.html" TargetMode="External" Id="Rb4f4dc85fe57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yancaoxinxihuafazhanyanjiun798BaoGao.html" TargetMode="External" Id="R8825405ba527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2008-02-28T04:46:00Z</dcterms:created>
  <dcterms:modified xsi:type="dcterms:W3CDTF">2008-02-28T05:46:00Z</dcterms:modified>
  <dc:subject>2007-2008年中国烟草行业信息化发展研究年度报告</dc:subject>
  <dc:title>2007-2008年中国烟草行业信息化发展研究年度报告</dc:title>
  <cp:keywords>2007-2008年中国烟草行业信息化发展研究年度报告</cp:keywords>
  <dc:description>2007-2008年中国烟草行业信息化发展研究年度报告</dc:description>
</cp:coreProperties>
</file>