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1fd8087c40e1" w:history="1">
              <w:r>
                <w:rPr>
                  <w:rStyle w:val="Hyperlink"/>
                </w:rPr>
                <w:t>2008年扑热息痛（对乙酰氨基酚）市场调查研究报告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1fd8087c40e1" w:history="1">
              <w:r>
                <w:rPr>
                  <w:rStyle w:val="Hyperlink"/>
                </w:rPr>
                <w:t>2008年扑热息痛（对乙酰氨基酚）市场调查研究报告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61fd8087c40e1" w:history="1">
                <w:r>
                  <w:rPr>
                    <w:rStyle w:val="Hyperlink"/>
                  </w:rPr>
                  <w:t>https://www.20087.com/2008-02/R_2008nianpurexitongduiyizuoanjifenshiBaoGao.html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扑热息痛行业基本情况概述</w:t>
      </w:r>
      <w:r>
        <w:rPr>
          <w:rFonts w:hint="eastAsia"/>
        </w:rPr>
        <w:br/>
      </w:r>
      <w:r>
        <w:rPr>
          <w:rFonts w:hint="eastAsia"/>
        </w:rPr>
        <w:t>　　第一节 扑热息痛的定义与行业划分</w:t>
      </w:r>
      <w:r>
        <w:rPr>
          <w:rFonts w:hint="eastAsia"/>
        </w:rPr>
        <w:br/>
      </w:r>
      <w:r>
        <w:rPr>
          <w:rFonts w:hint="eastAsia"/>
        </w:rPr>
        <w:t>　　第二节 扑热息痛行业主管部门及管理体制</w:t>
      </w:r>
      <w:r>
        <w:rPr>
          <w:rFonts w:hint="eastAsia"/>
        </w:rPr>
        <w:br/>
      </w:r>
      <w:r>
        <w:rPr>
          <w:rFonts w:hint="eastAsia"/>
        </w:rPr>
        <w:t>　　　　一、行业监管及主管部门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第三节 扑热息痛行业政策法规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扑热息痛行业发展环境分析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我国宏观经济发展状况分析</w:t>
      </w:r>
      <w:r>
        <w:rPr>
          <w:rFonts w:hint="eastAsia"/>
        </w:rPr>
        <w:br/>
      </w:r>
      <w:r>
        <w:rPr>
          <w:rFonts w:hint="eastAsia"/>
        </w:rPr>
        <w:t>　　第二节 我国医药行业整体发展状况分析</w:t>
      </w:r>
      <w:r>
        <w:rPr>
          <w:rFonts w:hint="eastAsia"/>
        </w:rPr>
        <w:br/>
      </w:r>
      <w:r>
        <w:rPr>
          <w:rFonts w:hint="eastAsia"/>
        </w:rPr>
        <w:t>　　　　一、2006年我国医药行业发展状况分析</w:t>
      </w:r>
      <w:r>
        <w:rPr>
          <w:rFonts w:hint="eastAsia"/>
        </w:rPr>
        <w:br/>
      </w:r>
      <w:r>
        <w:rPr>
          <w:rFonts w:hint="eastAsia"/>
        </w:rPr>
        <w:t>　　　　二、2007年我国医药行业发展状况分析</w:t>
      </w:r>
      <w:r>
        <w:rPr>
          <w:rFonts w:hint="eastAsia"/>
        </w:rPr>
        <w:br/>
      </w:r>
      <w:r>
        <w:rPr>
          <w:rFonts w:hint="eastAsia"/>
        </w:rPr>
        <w:t>　　第三节 我国浙江地区医药行业发展状况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扑热息痛行业发展状况分析</w:t>
      </w:r>
      <w:r>
        <w:rPr>
          <w:rFonts w:hint="eastAsia"/>
        </w:rPr>
        <w:br/>
      </w:r>
      <w:r>
        <w:rPr>
          <w:rFonts w:hint="eastAsia"/>
        </w:rPr>
        <w:t>　　第一节 世界扑热息痛市场发展现状</w:t>
      </w:r>
      <w:r>
        <w:rPr>
          <w:rFonts w:hint="eastAsia"/>
        </w:rPr>
        <w:br/>
      </w:r>
      <w:r>
        <w:rPr>
          <w:rFonts w:hint="eastAsia"/>
        </w:rPr>
        <w:t>　　第二节 扑热息痛产能及产量分析</w:t>
      </w:r>
      <w:r>
        <w:rPr>
          <w:rFonts w:hint="eastAsia"/>
        </w:rPr>
        <w:br/>
      </w:r>
      <w:r>
        <w:rPr>
          <w:rFonts w:hint="eastAsia"/>
        </w:rPr>
        <w:t>　　第三节 扑热息痛市场消费与前景分析</w:t>
      </w:r>
      <w:r>
        <w:rPr>
          <w:rFonts w:hint="eastAsia"/>
        </w:rPr>
        <w:br/>
      </w:r>
      <w:r>
        <w:rPr>
          <w:rFonts w:hint="eastAsia"/>
        </w:rPr>
        <w:t>　　第四节 我国扑热息痛存在的问题</w:t>
      </w:r>
      <w:r>
        <w:rPr>
          <w:rFonts w:hint="eastAsia"/>
        </w:rPr>
        <w:br/>
      </w:r>
      <w:r>
        <w:rPr>
          <w:rFonts w:hint="eastAsia"/>
        </w:rPr>
        <w:t>　　第五节 扑热息痛出口状况分析</w:t>
      </w:r>
      <w:r>
        <w:rPr>
          <w:rFonts w:hint="eastAsia"/>
        </w:rPr>
        <w:br/>
      </w:r>
      <w:r>
        <w:rPr>
          <w:rFonts w:hint="eastAsia"/>
        </w:rPr>
        <w:t>　　　　一、2004-2006年我国扑热息痛出口状况分析</w:t>
      </w:r>
      <w:r>
        <w:rPr>
          <w:rFonts w:hint="eastAsia"/>
        </w:rPr>
        <w:br/>
      </w:r>
      <w:r>
        <w:rPr>
          <w:rFonts w:hint="eastAsia"/>
        </w:rPr>
        <w:t>　　　　二、我国扑热息痛主要企业出口状况分析</w:t>
      </w:r>
      <w:r>
        <w:rPr>
          <w:rFonts w:hint="eastAsia"/>
        </w:rPr>
        <w:br/>
      </w:r>
      <w:r>
        <w:rPr>
          <w:rFonts w:hint="eastAsia"/>
        </w:rPr>
        <w:t>　　　　三、2007年我国扑热息痛出口状况分析</w:t>
      </w:r>
      <w:r>
        <w:rPr>
          <w:rFonts w:hint="eastAsia"/>
        </w:rPr>
        <w:br/>
      </w:r>
      <w:r>
        <w:rPr>
          <w:rFonts w:hint="eastAsia"/>
        </w:rPr>
        <w:t>　　第六节 扑热息痛价格走势分析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第一节 所处行业行业竞争格局</w:t>
      </w:r>
      <w:r>
        <w:rPr>
          <w:rFonts w:hint="eastAsia"/>
        </w:rPr>
        <w:br/>
      </w:r>
      <w:r>
        <w:rPr>
          <w:rFonts w:hint="eastAsia"/>
        </w:rPr>
        <w:t>　　第二节 行业进入壁垒障碍分析</w:t>
      </w:r>
      <w:r>
        <w:rPr>
          <w:rFonts w:hint="eastAsia"/>
        </w:rPr>
        <w:br/>
      </w:r>
      <w:r>
        <w:rPr>
          <w:rFonts w:hint="eastAsia"/>
        </w:rPr>
        <w:t>　　　　一、政策性壁垒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　　五、规模壁垒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第一节 行业技术水平与技术特点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行业特有的经营模式、行业的周期性、区域性和季节性特征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扑热息痛行业主要竞争对手分析</w:t>
      </w:r>
      <w:r>
        <w:rPr>
          <w:rFonts w:hint="eastAsia"/>
        </w:rPr>
        <w:br/>
      </w:r>
      <w:r>
        <w:rPr>
          <w:rFonts w:hint="eastAsia"/>
        </w:rPr>
        <w:t>　　第一节 浙江康乐药业有限公司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二、所处行业与上下游行业的关联性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罗地亚（无锡）制药有限公司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安丘市鲁安药业有限责任公司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河北冀衡（集团）药业有限公司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常熟华港制药有限公司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药业公司在行业中面临的竞争情况分析</w:t>
      </w:r>
      <w:r>
        <w:rPr>
          <w:rFonts w:hint="eastAsia"/>
        </w:rPr>
        <w:br/>
      </w:r>
      <w:r>
        <w:rPr>
          <w:rFonts w:hint="eastAsia"/>
        </w:rPr>
        <w:t>　　第一节 扑热息痛产品在行业中面临的竞争情况分析</w:t>
      </w:r>
      <w:r>
        <w:rPr>
          <w:rFonts w:hint="eastAsia"/>
        </w:rPr>
        <w:br/>
      </w:r>
      <w:r>
        <w:rPr>
          <w:rFonts w:hint="eastAsia"/>
        </w:rPr>
        <w:t>　　　　一、扑热息痛产品介绍</w:t>
      </w:r>
      <w:r>
        <w:rPr>
          <w:rFonts w:hint="eastAsia"/>
        </w:rPr>
        <w:br/>
      </w:r>
      <w:r>
        <w:rPr>
          <w:rFonts w:hint="eastAsia"/>
        </w:rPr>
        <w:t>　　　　二、扑热息痛产品工艺流程及业务流程</w:t>
      </w:r>
      <w:r>
        <w:rPr>
          <w:rFonts w:hint="eastAsia"/>
        </w:rPr>
        <w:br/>
      </w:r>
      <w:r>
        <w:rPr>
          <w:rFonts w:hint="eastAsia"/>
        </w:rPr>
        <w:t>　　　　三、公司扑热息痛产品</w:t>
      </w:r>
      <w:r>
        <w:rPr>
          <w:rFonts w:hint="eastAsia"/>
        </w:rPr>
        <w:br/>
      </w:r>
      <w:r>
        <w:rPr>
          <w:rFonts w:hint="eastAsia"/>
        </w:rPr>
        <w:t>　　第二节 公司的竞争优势分析</w:t>
      </w:r>
      <w:r>
        <w:rPr>
          <w:rFonts w:hint="eastAsia"/>
        </w:rPr>
        <w:br/>
      </w:r>
      <w:r>
        <w:rPr>
          <w:rFonts w:hint="eastAsia"/>
        </w:rPr>
        <w:t>　　　　一、机制优势</w:t>
      </w:r>
      <w:r>
        <w:rPr>
          <w:rFonts w:hint="eastAsia"/>
        </w:rPr>
        <w:br/>
      </w:r>
      <w:r>
        <w:rPr>
          <w:rFonts w:hint="eastAsia"/>
        </w:rPr>
        <w:t>　　　　二、管理优势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四、营销优势</w:t>
      </w:r>
      <w:r>
        <w:rPr>
          <w:rFonts w:hint="eastAsia"/>
        </w:rPr>
        <w:br/>
      </w:r>
      <w:r>
        <w:rPr>
          <w:rFonts w:hint="eastAsia"/>
        </w:rPr>
        <w:t>　　　　五、区位优势</w:t>
      </w:r>
      <w:r>
        <w:rPr>
          <w:rFonts w:hint="eastAsia"/>
        </w:rPr>
        <w:br/>
      </w:r>
      <w:r>
        <w:rPr>
          <w:rFonts w:hint="eastAsia"/>
        </w:rPr>
        <w:t>　　　　六、效益优势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行业风险分析与未来发展预测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三、资金财务风险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六、政策性风险</w:t>
      </w:r>
      <w:r>
        <w:rPr>
          <w:rFonts w:hint="eastAsia"/>
        </w:rPr>
        <w:br/>
      </w:r>
      <w:r>
        <w:rPr>
          <w:rFonts w:hint="eastAsia"/>
        </w:rPr>
        <w:t>　　第二节 [^中^智林]未来发展预测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图表 2006年医药行业产销率变化</w:t>
      </w:r>
      <w:r>
        <w:rPr>
          <w:rFonts w:hint="eastAsia"/>
        </w:rPr>
        <w:br/>
      </w:r>
      <w:r>
        <w:rPr>
          <w:rFonts w:hint="eastAsia"/>
        </w:rPr>
        <w:t>　　图表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图表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图表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图表 2004-2007年（1-9）月我国医药行业主要运行指标图</w:t>
      </w:r>
      <w:r>
        <w:rPr>
          <w:rFonts w:hint="eastAsia"/>
        </w:rPr>
        <w:br/>
      </w:r>
      <w:r>
        <w:rPr>
          <w:rFonts w:hint="eastAsia"/>
        </w:rPr>
        <w:t>　　图表 2007年1-9月我国医药行业主要运行指标</w:t>
      </w:r>
      <w:r>
        <w:rPr>
          <w:rFonts w:hint="eastAsia"/>
        </w:rPr>
        <w:br/>
      </w:r>
      <w:r>
        <w:rPr>
          <w:rFonts w:hint="eastAsia"/>
        </w:rPr>
        <w:t>　　图表 2004-2007年1-8月医药行业各子行业利润增长情况</w:t>
      </w:r>
      <w:r>
        <w:rPr>
          <w:rFonts w:hint="eastAsia"/>
        </w:rPr>
        <w:br/>
      </w:r>
      <w:r>
        <w:rPr>
          <w:rFonts w:hint="eastAsia"/>
        </w:rPr>
        <w:t>　　图表 2007年出台的主要政策及其对行业的影响</w:t>
      </w:r>
      <w:r>
        <w:rPr>
          <w:rFonts w:hint="eastAsia"/>
        </w:rPr>
        <w:br/>
      </w:r>
      <w:r>
        <w:rPr>
          <w:rFonts w:hint="eastAsia"/>
        </w:rPr>
        <w:t>　　图表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图表 我国原料药厂家生产地区分布</w:t>
      </w:r>
      <w:r>
        <w:rPr>
          <w:rFonts w:hint="eastAsia"/>
        </w:rPr>
        <w:br/>
      </w:r>
      <w:r>
        <w:rPr>
          <w:rFonts w:hint="eastAsia"/>
        </w:rPr>
        <w:t>　　图表 2006年市场规模增长较快的部分大宗原料药</w:t>
      </w:r>
      <w:r>
        <w:rPr>
          <w:rFonts w:hint="eastAsia"/>
        </w:rPr>
        <w:br/>
      </w:r>
      <w:r>
        <w:rPr>
          <w:rFonts w:hint="eastAsia"/>
        </w:rPr>
        <w:t>　　图表 欧洲EDQM公布的中国原料药CertificateHolder统计</w:t>
      </w:r>
      <w:r>
        <w:rPr>
          <w:rFonts w:hint="eastAsia"/>
        </w:rPr>
        <w:br/>
      </w:r>
      <w:r>
        <w:rPr>
          <w:rFonts w:hint="eastAsia"/>
        </w:rPr>
        <w:t>　　图表 中国大陆原料药在美国FDA登记原料DMF文件数量</w:t>
      </w:r>
      <w:r>
        <w:rPr>
          <w:rFonts w:hint="eastAsia"/>
        </w:rPr>
        <w:br/>
      </w:r>
      <w:r>
        <w:rPr>
          <w:rFonts w:hint="eastAsia"/>
        </w:rPr>
        <w:t>　　图表 大类原料药2006年产量统计</w:t>
      </w:r>
      <w:r>
        <w:rPr>
          <w:rFonts w:hint="eastAsia"/>
        </w:rPr>
        <w:br/>
      </w:r>
      <w:r>
        <w:rPr>
          <w:rFonts w:hint="eastAsia"/>
        </w:rPr>
        <w:t>　　图表 2006年中国原料药类出口总量</w:t>
      </w:r>
      <w:r>
        <w:rPr>
          <w:rFonts w:hint="eastAsia"/>
        </w:rPr>
        <w:br/>
      </w:r>
      <w:r>
        <w:rPr>
          <w:rFonts w:hint="eastAsia"/>
        </w:rPr>
        <w:t>　　图表 2006年中国原料药类进口总量</w:t>
      </w:r>
      <w:r>
        <w:rPr>
          <w:rFonts w:hint="eastAsia"/>
        </w:rPr>
        <w:br/>
      </w:r>
      <w:r>
        <w:rPr>
          <w:rFonts w:hint="eastAsia"/>
        </w:rPr>
        <w:t>　　图表 2006年原料药中间体大类出口比例</w:t>
      </w:r>
      <w:r>
        <w:rPr>
          <w:rFonts w:hint="eastAsia"/>
        </w:rPr>
        <w:br/>
      </w:r>
      <w:r>
        <w:rPr>
          <w:rFonts w:hint="eastAsia"/>
        </w:rPr>
        <w:t>　　图表 2004-2006年（扑热息痛）对乙酰氨基酚进出口统计</w:t>
      </w:r>
      <w:r>
        <w:rPr>
          <w:rFonts w:hint="eastAsia"/>
        </w:rPr>
        <w:br/>
      </w:r>
      <w:r>
        <w:rPr>
          <w:rFonts w:hint="eastAsia"/>
        </w:rPr>
        <w:t>　　图表 2005年（扑热息痛）对乙酰氨基酚分国别进出口统计</w:t>
      </w:r>
      <w:r>
        <w:rPr>
          <w:rFonts w:hint="eastAsia"/>
        </w:rPr>
        <w:br/>
      </w:r>
      <w:r>
        <w:rPr>
          <w:rFonts w:hint="eastAsia"/>
        </w:rPr>
        <w:t>　　图表 2006年（扑热息痛）对乙酰氨基酚分国别进出口统计</w:t>
      </w:r>
      <w:r>
        <w:rPr>
          <w:rFonts w:hint="eastAsia"/>
        </w:rPr>
        <w:br/>
      </w:r>
      <w:r>
        <w:rPr>
          <w:rFonts w:hint="eastAsia"/>
        </w:rPr>
        <w:t>　　图表 扑热息痛在世界主要市场的价格变化</w:t>
      </w:r>
      <w:r>
        <w:rPr>
          <w:rFonts w:hint="eastAsia"/>
        </w:rPr>
        <w:br/>
      </w:r>
      <w:r>
        <w:rPr>
          <w:rFonts w:hint="eastAsia"/>
        </w:rPr>
        <w:t>　　图表 我国扑热息痛产品路线竞争优势</w:t>
      </w:r>
      <w:r>
        <w:rPr>
          <w:rFonts w:hint="eastAsia"/>
        </w:rPr>
        <w:br/>
      </w:r>
      <w:r>
        <w:rPr>
          <w:rFonts w:hint="eastAsia"/>
        </w:rPr>
        <w:t>　　图表 2006年罗地亚（无锡）制药有限公司主要经营指标（千元）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2006年安丘市鲁安药业有限责任公司主要经营指标（千元）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2006年河北冀衡（集团）药业有限公司主要经营指标（千元）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2006年常熟华港制药有限公司主要经营指标（千元）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扑热息痛产品酰化工艺流程</w:t>
      </w:r>
      <w:r>
        <w:rPr>
          <w:rFonts w:hint="eastAsia"/>
        </w:rPr>
        <w:br/>
      </w:r>
      <w:r>
        <w:rPr>
          <w:rFonts w:hint="eastAsia"/>
        </w:rPr>
        <w:t>　　图表 扑热息痛产品精烘包工艺流程</w:t>
      </w:r>
      <w:r>
        <w:rPr>
          <w:rFonts w:hint="eastAsia"/>
        </w:rPr>
        <w:br/>
      </w:r>
      <w:r>
        <w:rPr>
          <w:rFonts w:hint="eastAsia"/>
        </w:rPr>
        <w:t>　　图表 对乙酰氨基酚颗粒生产工艺流程图</w:t>
      </w:r>
      <w:r>
        <w:rPr>
          <w:rFonts w:hint="eastAsia"/>
        </w:rPr>
        <w:br/>
      </w:r>
      <w:r>
        <w:rPr>
          <w:rFonts w:hint="eastAsia"/>
        </w:rPr>
        <w:t>　　图表 2006-2010年我国扑热息痛销量预测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1fd8087c40e1" w:history="1">
        <w:r>
          <w:rPr>
            <w:rStyle w:val="Hyperlink"/>
          </w:rPr>
          <w:t>2008年扑热息痛（对乙酰氨基酚）市场调查研究报告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61fd8087c40e1" w:history="1">
        <w:r>
          <w:rPr>
            <w:rStyle w:val="Hyperlink"/>
          </w:rPr>
          <w:t>https://www.20087.com/2008-02/R_2008nianpurexitongduiyizuoanjifenshiBaoGao.html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2b78904314d9e" w:history="1">
      <w:r>
        <w:rPr>
          <w:rStyle w:val="Hyperlink"/>
        </w:rPr>
        <w:t>2008年扑热息痛（对乙酰氨基酚）市场调查研究报告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ianpurexitongduiyizuoanjifenshiBaoGao.html" TargetMode="External" Id="Rc5461fd8087c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ianpurexitongduiyizuoanjifenshiBaoGao.html" TargetMode="External" Id="Rfb12b789043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2008-02-27T03:31:00Z</dcterms:created>
  <dcterms:modified xsi:type="dcterms:W3CDTF">2008-02-27T04:31:00Z</dcterms:modified>
  <dc:subject>2008年扑热息痛（对乙酰氨基酚）市场调查研究报告</dc:subject>
  <dc:title>2008年扑热息痛（对乙酰氨基酚）市场调查研究报告</dc:title>
  <cp:keywords>2008年扑热息痛（对乙酰氨基酚）市场调查研究报告</cp:keywords>
  <dc:description>2008年扑热息痛（对乙酰氨基酚）市场调查研究报告</dc:description>
</cp:coreProperties>
</file>