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e07464767e4c28" w:history="1">
              <w:r>
                <w:rPr>
                  <w:rStyle w:val="Hyperlink"/>
                </w:rPr>
                <w:t>2007年中国化工行业跟踪分析报告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e07464767e4c28" w:history="1">
              <w:r>
                <w:rPr>
                  <w:rStyle w:val="Hyperlink"/>
                </w:rPr>
                <w:t>2007年中国化工行业跟踪分析报告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e07464767e4c28" w:history="1">
                <w:r>
                  <w:rPr>
                    <w:rStyle w:val="Hyperlink"/>
                  </w:rPr>
                  <w:t>https://www.20087.com/2008-03/R_2007huagonggenzongfenxiBaoGao.html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2e07464767e4c28" w:history="1">
        <w:r>
          <w:rPr>
            <w:rStyle w:val="Hyperlink"/>
          </w:rPr>
          <w:t>2007年中国化工行业跟踪分析报告</w:t>
        </w:r>
      </w:hyperlink>
      <w:r>
        <w:rPr>
          <w:rFonts w:hint="eastAsia"/>
        </w:rPr>
        <w:t>》以化工行业为落脚点，以2007年为时间段，全面分析了化工行业的运行情况，产品产量等重要信息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e07464767e4c28" w:history="1">
        <w:r>
          <w:rPr>
            <w:rStyle w:val="Hyperlink"/>
          </w:rPr>
          <w:t>2007年中国化工行业跟踪分析报告</w:t>
        </w:r>
      </w:hyperlink>
      <w:r>
        <w:rPr>
          <w:rFonts w:hint="eastAsia"/>
        </w:rPr>
        <w:t>》目的：为相关上市企业2007年报发布提供第一手信息支持</w:t>
      </w:r>
      <w:r>
        <w:rPr>
          <w:rFonts w:hint="eastAsia"/>
        </w:rPr>
        <w:br/>
      </w:r>
      <w:r>
        <w:rPr>
          <w:rFonts w:hint="eastAsia"/>
        </w:rPr>
        <w:t>　　服务对象：行业相关上市企业</w:t>
      </w:r>
      <w:r>
        <w:rPr>
          <w:rFonts w:hint="eastAsia"/>
        </w:rPr>
        <w:br/>
      </w:r>
      <w:r>
        <w:rPr>
          <w:rFonts w:hint="eastAsia"/>
        </w:rPr>
        <w:t>　　第一节 总体运行情况</w:t>
      </w:r>
      <w:r>
        <w:rPr>
          <w:rFonts w:hint="eastAsia"/>
        </w:rPr>
        <w:br/>
      </w:r>
      <w:r>
        <w:rPr>
          <w:rFonts w:hint="eastAsia"/>
        </w:rPr>
        <w:t>　　一、2007年总体生产情况</w:t>
      </w:r>
      <w:r>
        <w:rPr>
          <w:rFonts w:hint="eastAsia"/>
        </w:rPr>
        <w:br/>
      </w:r>
      <w:r>
        <w:rPr>
          <w:rFonts w:hint="eastAsia"/>
        </w:rPr>
        <w:t>　　二、2007年产品销售情况</w:t>
      </w:r>
      <w:r>
        <w:rPr>
          <w:rFonts w:hint="eastAsia"/>
        </w:rPr>
        <w:br/>
      </w:r>
      <w:r>
        <w:rPr>
          <w:rFonts w:hint="eastAsia"/>
        </w:rPr>
        <w:t>　　三、2007年企业总体经营情况</w:t>
      </w:r>
      <w:r>
        <w:rPr>
          <w:rFonts w:hint="eastAsia"/>
        </w:rPr>
        <w:br/>
      </w:r>
      <w:r>
        <w:rPr>
          <w:rFonts w:hint="eastAsia"/>
        </w:rPr>
        <w:t>　　四、2007年上下游产业的相关影响</w:t>
      </w:r>
      <w:r>
        <w:rPr>
          <w:rFonts w:hint="eastAsia"/>
        </w:rPr>
        <w:br/>
      </w:r>
      <w:r>
        <w:rPr>
          <w:rFonts w:hint="eastAsia"/>
        </w:rPr>
        <w:t>　　五、2007年行业景气现状及走势预测</w:t>
      </w:r>
      <w:r>
        <w:rPr>
          <w:rFonts w:hint="eastAsia"/>
        </w:rPr>
        <w:br/>
      </w:r>
      <w:r>
        <w:rPr>
          <w:rFonts w:hint="eastAsia"/>
        </w:rPr>
        <w:t>　　第二节 行业内主要产品市场供求分析</w:t>
      </w:r>
      <w:r>
        <w:rPr>
          <w:rFonts w:hint="eastAsia"/>
        </w:rPr>
        <w:br/>
      </w:r>
      <w:r>
        <w:rPr>
          <w:rFonts w:hint="eastAsia"/>
        </w:rPr>
        <w:t>　　一、2007年主要产品产量分析</w:t>
      </w:r>
      <w:r>
        <w:rPr>
          <w:rFonts w:hint="eastAsia"/>
        </w:rPr>
        <w:br/>
      </w:r>
      <w:r>
        <w:rPr>
          <w:rFonts w:hint="eastAsia"/>
        </w:rPr>
        <w:t>　　1、有机化工原料生产</w:t>
      </w:r>
      <w:r>
        <w:rPr>
          <w:rFonts w:hint="eastAsia"/>
        </w:rPr>
        <w:br/>
      </w:r>
      <w:r>
        <w:rPr>
          <w:rFonts w:hint="eastAsia"/>
        </w:rPr>
        <w:t>　　2、化肥生产情况</w:t>
      </w:r>
      <w:r>
        <w:rPr>
          <w:rFonts w:hint="eastAsia"/>
        </w:rPr>
        <w:br/>
      </w:r>
      <w:r>
        <w:rPr>
          <w:rFonts w:hint="eastAsia"/>
        </w:rPr>
        <w:t>　　3、合成材料产量</w:t>
      </w:r>
      <w:r>
        <w:rPr>
          <w:rFonts w:hint="eastAsia"/>
        </w:rPr>
        <w:br/>
      </w:r>
      <w:r>
        <w:rPr>
          <w:rFonts w:hint="eastAsia"/>
        </w:rPr>
        <w:t>　　二、2007年各主要产品进出口情况</w:t>
      </w:r>
      <w:r>
        <w:rPr>
          <w:rFonts w:hint="eastAsia"/>
        </w:rPr>
        <w:br/>
      </w:r>
      <w:r>
        <w:rPr>
          <w:rFonts w:hint="eastAsia"/>
        </w:rPr>
        <w:t>　　1、农用化学品</w:t>
      </w:r>
      <w:r>
        <w:rPr>
          <w:rFonts w:hint="eastAsia"/>
        </w:rPr>
        <w:br/>
      </w:r>
      <w:r>
        <w:rPr>
          <w:rFonts w:hint="eastAsia"/>
        </w:rPr>
        <w:t>　　2、化工原料</w:t>
      </w:r>
      <w:r>
        <w:rPr>
          <w:rFonts w:hint="eastAsia"/>
        </w:rPr>
        <w:br/>
      </w:r>
      <w:r>
        <w:rPr>
          <w:rFonts w:hint="eastAsia"/>
        </w:rPr>
        <w:t>　　3、合成材料进口</w:t>
      </w:r>
      <w:r>
        <w:rPr>
          <w:rFonts w:hint="eastAsia"/>
        </w:rPr>
        <w:br/>
      </w:r>
      <w:r>
        <w:rPr>
          <w:rFonts w:hint="eastAsia"/>
        </w:rPr>
        <w:t>　　三、2007年各主要产品价格走势</w:t>
      </w:r>
      <w:r>
        <w:rPr>
          <w:rFonts w:hint="eastAsia"/>
        </w:rPr>
        <w:br/>
      </w:r>
      <w:r>
        <w:rPr>
          <w:rFonts w:hint="eastAsia"/>
        </w:rPr>
        <w:t>　　1、无机化工产品价格</w:t>
      </w:r>
      <w:r>
        <w:rPr>
          <w:rFonts w:hint="eastAsia"/>
        </w:rPr>
        <w:br/>
      </w:r>
      <w:r>
        <w:rPr>
          <w:rFonts w:hint="eastAsia"/>
        </w:rPr>
        <w:t>　　2、有机化工产品</w:t>
      </w:r>
      <w:r>
        <w:rPr>
          <w:rFonts w:hint="eastAsia"/>
        </w:rPr>
        <w:br/>
      </w:r>
      <w:r>
        <w:rPr>
          <w:rFonts w:hint="eastAsia"/>
        </w:rPr>
        <w:t>　　3、化肥价格</w:t>
      </w:r>
      <w:r>
        <w:rPr>
          <w:rFonts w:hint="eastAsia"/>
        </w:rPr>
        <w:br/>
      </w:r>
      <w:r>
        <w:rPr>
          <w:rFonts w:hint="eastAsia"/>
        </w:rPr>
        <w:t>　　4、合成树脂价格</w:t>
      </w:r>
      <w:r>
        <w:rPr>
          <w:rFonts w:hint="eastAsia"/>
        </w:rPr>
        <w:br/>
      </w:r>
      <w:r>
        <w:rPr>
          <w:rFonts w:hint="eastAsia"/>
        </w:rPr>
        <w:t>　　第三节 2007年行业内主要企业经营情况</w:t>
      </w:r>
      <w:r>
        <w:rPr>
          <w:rFonts w:hint="eastAsia"/>
        </w:rPr>
        <w:br/>
      </w:r>
      <w:r>
        <w:rPr>
          <w:rFonts w:hint="eastAsia"/>
        </w:rPr>
        <w:t>　　一、宁夏英力特化工股份有限公司</w:t>
      </w:r>
      <w:r>
        <w:rPr>
          <w:rFonts w:hint="eastAsia"/>
        </w:rPr>
        <w:br/>
      </w:r>
      <w:r>
        <w:rPr>
          <w:rFonts w:hint="eastAsia"/>
        </w:rPr>
        <w:t>　　二、大庆华科股份有限公司</w:t>
      </w:r>
      <w:r>
        <w:rPr>
          <w:rFonts w:hint="eastAsia"/>
        </w:rPr>
        <w:br/>
      </w:r>
      <w:r>
        <w:rPr>
          <w:rFonts w:hint="eastAsia"/>
        </w:rPr>
        <w:t>　　三、沧州化学工业股份有限公司</w:t>
      </w:r>
      <w:r>
        <w:rPr>
          <w:rFonts w:hint="eastAsia"/>
        </w:rPr>
        <w:br/>
      </w:r>
      <w:r>
        <w:rPr>
          <w:rFonts w:hint="eastAsia"/>
        </w:rPr>
        <w:t>　　四、云南云维股份有限公司</w:t>
      </w:r>
      <w:r>
        <w:rPr>
          <w:rFonts w:hint="eastAsia"/>
        </w:rPr>
        <w:br/>
      </w:r>
      <w:r>
        <w:rPr>
          <w:rFonts w:hint="eastAsia"/>
        </w:rPr>
        <w:t>　　五、烟台万华聚氨酯股份有限公司</w:t>
      </w:r>
      <w:r>
        <w:rPr>
          <w:rFonts w:hint="eastAsia"/>
        </w:rPr>
        <w:br/>
      </w:r>
      <w:r>
        <w:rPr>
          <w:rFonts w:hint="eastAsia"/>
        </w:rPr>
        <w:t>　　六、浙江新安化工集团股份有限公司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第四节 中⋅智⋅林⋅2007年行业热点或焦点问题</w:t>
      </w:r>
      <w:r>
        <w:rPr>
          <w:rFonts w:hint="eastAsia"/>
        </w:rPr>
        <w:br/>
      </w:r>
      <w:r>
        <w:rPr>
          <w:rFonts w:hint="eastAsia"/>
        </w:rPr>
        <w:t>　　一、2008化肥出口关税出台</w:t>
      </w:r>
      <w:r>
        <w:rPr>
          <w:rFonts w:hint="eastAsia"/>
        </w:rPr>
        <w:br/>
      </w:r>
      <w:r>
        <w:rPr>
          <w:rFonts w:hint="eastAsia"/>
        </w:rPr>
        <w:t>　　二、2008年氯碱行业发展趋势及市场竞争格局</w:t>
      </w:r>
      <w:r>
        <w:rPr>
          <w:rFonts w:hint="eastAsia"/>
        </w:rPr>
        <w:br/>
      </w:r>
      <w:r>
        <w:rPr>
          <w:rFonts w:hint="eastAsia"/>
        </w:rPr>
        <w:t>　　三、2010年国内石油化学品市场将做到两百亿元</w:t>
      </w:r>
      <w:r>
        <w:rPr>
          <w:rFonts w:hint="eastAsia"/>
        </w:rPr>
        <w:br/>
      </w:r>
      <w:r>
        <w:rPr>
          <w:rFonts w:hint="eastAsia"/>
        </w:rPr>
        <w:t>　　四、石化行业成我国2007年安全生产重点监管对象</w:t>
      </w:r>
      <w:r>
        <w:rPr>
          <w:rFonts w:hint="eastAsia"/>
        </w:rPr>
        <w:br/>
      </w:r>
      <w:r>
        <w:rPr>
          <w:rFonts w:hint="eastAsia"/>
        </w:rPr>
        <w:t>　　五、国内EVA市场存在较大缺口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2007年化学工业总产值增长情况</w:t>
      </w:r>
      <w:r>
        <w:rPr>
          <w:rFonts w:hint="eastAsia"/>
        </w:rPr>
        <w:br/>
      </w:r>
      <w:r>
        <w:rPr>
          <w:rFonts w:hint="eastAsia"/>
        </w:rPr>
        <w:t>　　图表 2 2007年化工行业工业销售值增长情况</w:t>
      </w:r>
      <w:r>
        <w:rPr>
          <w:rFonts w:hint="eastAsia"/>
        </w:rPr>
        <w:br/>
      </w:r>
      <w:r>
        <w:rPr>
          <w:rFonts w:hint="eastAsia"/>
        </w:rPr>
        <w:t>　　图表 3 2007年化工行业产成品增长情况</w:t>
      </w:r>
      <w:r>
        <w:rPr>
          <w:rFonts w:hint="eastAsia"/>
        </w:rPr>
        <w:br/>
      </w:r>
      <w:r>
        <w:rPr>
          <w:rFonts w:hint="eastAsia"/>
        </w:rPr>
        <w:t>　　图表 4 2007年化工行业利润总额情况</w:t>
      </w:r>
      <w:r>
        <w:rPr>
          <w:rFonts w:hint="eastAsia"/>
        </w:rPr>
        <w:br/>
      </w:r>
      <w:r>
        <w:rPr>
          <w:rFonts w:hint="eastAsia"/>
        </w:rPr>
        <w:t>　　图表 5 2008年世界主要国外国家化工拟新建项目情况</w:t>
      </w:r>
      <w:r>
        <w:rPr>
          <w:rFonts w:hint="eastAsia"/>
        </w:rPr>
        <w:br/>
      </w:r>
      <w:r>
        <w:rPr>
          <w:rFonts w:hint="eastAsia"/>
        </w:rPr>
        <w:t>　　图表 6 2008年国内化工拟新建项目情况（投产）</w:t>
      </w:r>
      <w:r>
        <w:rPr>
          <w:rFonts w:hint="eastAsia"/>
        </w:rPr>
        <w:br/>
      </w:r>
      <w:r>
        <w:rPr>
          <w:rFonts w:hint="eastAsia"/>
        </w:rPr>
        <w:t>　　图表 7 2008年国内化工拟新建项目情况（拟建）</w:t>
      </w:r>
      <w:r>
        <w:rPr>
          <w:rFonts w:hint="eastAsia"/>
        </w:rPr>
        <w:br/>
      </w:r>
      <w:r>
        <w:rPr>
          <w:rFonts w:hint="eastAsia"/>
        </w:rPr>
        <w:t>　　图表 8 国内化工拟新建项目情况</w:t>
      </w:r>
      <w:r>
        <w:rPr>
          <w:rFonts w:hint="eastAsia"/>
        </w:rPr>
        <w:br/>
      </w:r>
      <w:r>
        <w:rPr>
          <w:rFonts w:hint="eastAsia"/>
        </w:rPr>
        <w:t>　　图表 9 2007年12月有机化学产品产量</w:t>
      </w:r>
      <w:r>
        <w:rPr>
          <w:rFonts w:hint="eastAsia"/>
        </w:rPr>
        <w:br/>
      </w:r>
      <w:r>
        <w:rPr>
          <w:rFonts w:hint="eastAsia"/>
        </w:rPr>
        <w:t>　　图表 10 2007年12月农用化工产品产量</w:t>
      </w:r>
      <w:r>
        <w:rPr>
          <w:rFonts w:hint="eastAsia"/>
        </w:rPr>
        <w:br/>
      </w:r>
      <w:r>
        <w:rPr>
          <w:rFonts w:hint="eastAsia"/>
        </w:rPr>
        <w:t>　　图表 11 2007年12月合成材料化工产品产量</w:t>
      </w:r>
      <w:r>
        <w:rPr>
          <w:rFonts w:hint="eastAsia"/>
        </w:rPr>
        <w:br/>
      </w:r>
      <w:r>
        <w:rPr>
          <w:rFonts w:hint="eastAsia"/>
        </w:rPr>
        <w:t>　　图表 12 2007年12月农用化学品进口情况</w:t>
      </w:r>
      <w:r>
        <w:rPr>
          <w:rFonts w:hint="eastAsia"/>
        </w:rPr>
        <w:br/>
      </w:r>
      <w:r>
        <w:rPr>
          <w:rFonts w:hint="eastAsia"/>
        </w:rPr>
        <w:t>　　图表 13 2007年12月化工原料进口数量比较</w:t>
      </w:r>
      <w:r>
        <w:rPr>
          <w:rFonts w:hint="eastAsia"/>
        </w:rPr>
        <w:br/>
      </w:r>
      <w:r>
        <w:rPr>
          <w:rFonts w:hint="eastAsia"/>
        </w:rPr>
        <w:t>　　图表 14 2007年12月合成材料进口情况</w:t>
      </w:r>
      <w:r>
        <w:rPr>
          <w:rFonts w:hint="eastAsia"/>
        </w:rPr>
        <w:br/>
      </w:r>
      <w:r>
        <w:rPr>
          <w:rFonts w:hint="eastAsia"/>
        </w:rPr>
        <w:t>　　图表 15 2007年12月无机化工原料价格变化情况</w:t>
      </w:r>
      <w:r>
        <w:rPr>
          <w:rFonts w:hint="eastAsia"/>
        </w:rPr>
        <w:br/>
      </w:r>
      <w:r>
        <w:rPr>
          <w:rFonts w:hint="eastAsia"/>
        </w:rPr>
        <w:t>　　图表 16 2007年有机化工原料价格变化情况</w:t>
      </w:r>
      <w:r>
        <w:rPr>
          <w:rFonts w:hint="eastAsia"/>
        </w:rPr>
        <w:br/>
      </w:r>
      <w:r>
        <w:rPr>
          <w:rFonts w:hint="eastAsia"/>
        </w:rPr>
        <w:t>　　图表 17 2007年主要化肥价格变化情况</w:t>
      </w:r>
      <w:r>
        <w:rPr>
          <w:rFonts w:hint="eastAsia"/>
        </w:rPr>
        <w:br/>
      </w:r>
      <w:r>
        <w:rPr>
          <w:rFonts w:hint="eastAsia"/>
        </w:rPr>
        <w:t>　　图表 18 2007年塑料树脂价格变化情况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e07464767e4c28" w:history="1">
        <w:r>
          <w:rPr>
            <w:rStyle w:val="Hyperlink"/>
          </w:rPr>
          <w:t>2007年中国化工行业跟踪分析报告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e07464767e4c28" w:history="1">
        <w:r>
          <w:rPr>
            <w:rStyle w:val="Hyperlink"/>
          </w:rPr>
          <w:t>https://www.20087.com/2008-03/R_2007huagonggenzongfenxiBaoGao.html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036f19802e4834" w:history="1">
      <w:r>
        <w:rPr>
          <w:rStyle w:val="Hyperlink"/>
        </w:rPr>
        <w:t>2007年中国化工行业跟踪分析报告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huagonggenzongfenxiBaoGao.html" TargetMode="External" Id="Rf2e07464767e4c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huagonggenzongfenxiBaoGao.html" TargetMode="External" Id="Rea036f19802e48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2008-03-16T05:56:00Z</dcterms:created>
  <dcterms:modified xsi:type="dcterms:W3CDTF">2008-03-16T06:56:00Z</dcterms:modified>
  <dc:subject>2007年中国化工行业跟踪分析报告</dc:subject>
  <dc:title>2007年中国化工行业跟踪分析报告</dc:title>
  <cp:keywords>2007年中国化工行业跟踪分析报告</cp:keywords>
  <dc:description>2007年中国化工行业跟踪分析报告</dc:description>
</cp:coreProperties>
</file>