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ff3ba478d4f45" w:history="1">
              <w:r>
                <w:rPr>
                  <w:rStyle w:val="Hyperlink"/>
                </w:rPr>
                <w:t>2007年中国生物制药行业跟踪分析报告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ff3ba478d4f45" w:history="1">
              <w:r>
                <w:rPr>
                  <w:rStyle w:val="Hyperlink"/>
                </w:rPr>
                <w:t>2007年中国生物制药行业跟踪分析报告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ff3ba478d4f45" w:history="1">
                <w:r>
                  <w:rPr>
                    <w:rStyle w:val="Hyperlink"/>
                  </w:rPr>
                  <w:t>https://www.20087.com/2008-03/R_2007shengwuzhiyaogenzongfenxiBaoGao.html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8ff3ba478d4f45" w:history="1">
        <w:r>
          <w:rPr>
            <w:rStyle w:val="Hyperlink"/>
          </w:rPr>
          <w:t>2007年中国生物制药行业跟踪分析报告</w:t>
        </w:r>
      </w:hyperlink>
      <w:r>
        <w:rPr>
          <w:rFonts w:hint="eastAsia"/>
        </w:rPr>
        <w:t>》以生物制药行业为落脚点，以2007年为时间段，全面分析了生物制药行业的运行情况，产品产量等重要信息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ff3ba478d4f45" w:history="1">
        <w:r>
          <w:rPr>
            <w:rStyle w:val="Hyperlink"/>
          </w:rPr>
          <w:t>2007年中国生物制药行业跟踪分析报告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2007年生物制药行业总体运行情况</w:t>
      </w:r>
      <w:r>
        <w:rPr>
          <w:rFonts w:hint="eastAsia"/>
        </w:rPr>
        <w:br/>
      </w:r>
      <w:r>
        <w:rPr>
          <w:rFonts w:hint="eastAsia"/>
        </w:rPr>
        <w:t>　　一、2007年总体生产情况</w:t>
      </w:r>
      <w:r>
        <w:rPr>
          <w:rFonts w:hint="eastAsia"/>
        </w:rPr>
        <w:br/>
      </w:r>
      <w:r>
        <w:rPr>
          <w:rFonts w:hint="eastAsia"/>
        </w:rPr>
        <w:t>　　二、2007年总体销售情况</w:t>
      </w:r>
      <w:r>
        <w:rPr>
          <w:rFonts w:hint="eastAsia"/>
        </w:rPr>
        <w:br/>
      </w:r>
      <w:r>
        <w:rPr>
          <w:rFonts w:hint="eastAsia"/>
        </w:rPr>
        <w:t>　　三、2007年总体经营情况</w:t>
      </w:r>
      <w:r>
        <w:rPr>
          <w:rFonts w:hint="eastAsia"/>
        </w:rPr>
        <w:br/>
      </w:r>
      <w:r>
        <w:rPr>
          <w:rFonts w:hint="eastAsia"/>
        </w:rPr>
        <w:t>　　1、利润情况</w:t>
      </w:r>
      <w:r>
        <w:rPr>
          <w:rFonts w:hint="eastAsia"/>
        </w:rPr>
        <w:br/>
      </w:r>
      <w:r>
        <w:rPr>
          <w:rFonts w:hint="eastAsia"/>
        </w:rPr>
        <w:t>　　2、亏损情况</w:t>
      </w:r>
      <w:r>
        <w:rPr>
          <w:rFonts w:hint="eastAsia"/>
        </w:rPr>
        <w:br/>
      </w:r>
      <w:r>
        <w:rPr>
          <w:rFonts w:hint="eastAsia"/>
        </w:rPr>
        <w:t>　　3、税金情况</w:t>
      </w:r>
      <w:r>
        <w:rPr>
          <w:rFonts w:hint="eastAsia"/>
        </w:rPr>
        <w:br/>
      </w:r>
      <w:r>
        <w:rPr>
          <w:rFonts w:hint="eastAsia"/>
        </w:rPr>
        <w:t>　　4、其他经营指标</w:t>
      </w:r>
      <w:r>
        <w:rPr>
          <w:rFonts w:hint="eastAsia"/>
        </w:rPr>
        <w:br/>
      </w:r>
      <w:r>
        <w:rPr>
          <w:rFonts w:hint="eastAsia"/>
        </w:rPr>
        <w:t>　　四、2007年行业发展动态</w:t>
      </w:r>
      <w:r>
        <w:rPr>
          <w:rFonts w:hint="eastAsia"/>
        </w:rPr>
        <w:br/>
      </w:r>
      <w:r>
        <w:rPr>
          <w:rFonts w:hint="eastAsia"/>
        </w:rPr>
        <w:t>　　1、人用禽流感疫苗的研制进展</w:t>
      </w:r>
      <w:r>
        <w:rPr>
          <w:rFonts w:hint="eastAsia"/>
        </w:rPr>
        <w:br/>
      </w:r>
      <w:r>
        <w:rPr>
          <w:rFonts w:hint="eastAsia"/>
        </w:rPr>
        <w:t>　　2、外企投资7 亿在华建厂产流感疫苗</w:t>
      </w:r>
      <w:r>
        <w:rPr>
          <w:rFonts w:hint="eastAsia"/>
        </w:rPr>
        <w:br/>
      </w:r>
      <w:r>
        <w:rPr>
          <w:rFonts w:hint="eastAsia"/>
        </w:rPr>
        <w:t>　　3、美皮肤干细胞研究又获新进展</w:t>
      </w:r>
      <w:r>
        <w:rPr>
          <w:rFonts w:hint="eastAsia"/>
        </w:rPr>
        <w:br/>
      </w:r>
      <w:r>
        <w:rPr>
          <w:rFonts w:hint="eastAsia"/>
        </w:rPr>
        <w:t>　　4、默克召回约10 万支对华销售疫苗</w:t>
      </w:r>
      <w:r>
        <w:rPr>
          <w:rFonts w:hint="eastAsia"/>
        </w:rPr>
        <w:br/>
      </w:r>
      <w:r>
        <w:rPr>
          <w:rFonts w:hint="eastAsia"/>
        </w:rPr>
        <w:t>　　5、美国礼来斥资180 万欧元助中国糖尿病研究</w:t>
      </w:r>
      <w:r>
        <w:rPr>
          <w:rFonts w:hint="eastAsia"/>
        </w:rPr>
        <w:br/>
      </w:r>
      <w:r>
        <w:rPr>
          <w:rFonts w:hint="eastAsia"/>
        </w:rPr>
        <w:t>　　五、行业发展趋势</w:t>
      </w:r>
      <w:r>
        <w:rPr>
          <w:rFonts w:hint="eastAsia"/>
        </w:rPr>
        <w:br/>
      </w:r>
      <w:r>
        <w:rPr>
          <w:rFonts w:hint="eastAsia"/>
        </w:rPr>
        <w:t>　　1、生物医药业春寒回暖</w:t>
      </w:r>
      <w:r>
        <w:rPr>
          <w:rFonts w:hint="eastAsia"/>
        </w:rPr>
        <w:br/>
      </w:r>
      <w:r>
        <w:rPr>
          <w:rFonts w:hint="eastAsia"/>
        </w:rPr>
        <w:t>　　2、生物医药成本优势显著 产业增长厚积薄发</w:t>
      </w:r>
      <w:r>
        <w:rPr>
          <w:rFonts w:hint="eastAsia"/>
        </w:rPr>
        <w:br/>
      </w:r>
      <w:r>
        <w:rPr>
          <w:rFonts w:hint="eastAsia"/>
        </w:rPr>
        <w:t>　　3、新药研发放眼国际，鼓励创新政策值得关注</w:t>
      </w:r>
      <w:r>
        <w:rPr>
          <w:rFonts w:hint="eastAsia"/>
        </w:rPr>
        <w:br/>
      </w:r>
      <w:r>
        <w:rPr>
          <w:rFonts w:hint="eastAsia"/>
        </w:rPr>
        <w:t>　　第二节 世界生物制药产业发展趋势</w:t>
      </w:r>
      <w:r>
        <w:rPr>
          <w:rFonts w:hint="eastAsia"/>
        </w:rPr>
        <w:br/>
      </w:r>
      <w:r>
        <w:rPr>
          <w:rFonts w:hint="eastAsia"/>
        </w:rPr>
        <w:t>　　一、2008年全球药业将“七上七下”</w:t>
      </w:r>
      <w:r>
        <w:rPr>
          <w:rFonts w:hint="eastAsia"/>
        </w:rPr>
        <w:br/>
      </w:r>
      <w:r>
        <w:rPr>
          <w:rFonts w:hint="eastAsia"/>
        </w:rPr>
        <w:t>　　二、预计全球疫苗销售额以18%的速度递增</w:t>
      </w:r>
      <w:r>
        <w:rPr>
          <w:rFonts w:hint="eastAsia"/>
        </w:rPr>
        <w:br/>
      </w:r>
      <w:r>
        <w:rPr>
          <w:rFonts w:hint="eastAsia"/>
        </w:rPr>
        <w:t>　　1、有“危”才有“机”</w:t>
      </w:r>
      <w:r>
        <w:rPr>
          <w:rFonts w:hint="eastAsia"/>
        </w:rPr>
        <w:br/>
      </w:r>
      <w:r>
        <w:rPr>
          <w:rFonts w:hint="eastAsia"/>
        </w:rPr>
        <w:t>　　2、新产品驱动</w:t>
      </w:r>
      <w:r>
        <w:rPr>
          <w:rFonts w:hint="eastAsia"/>
        </w:rPr>
        <w:br/>
      </w:r>
      <w:r>
        <w:rPr>
          <w:rFonts w:hint="eastAsia"/>
        </w:rPr>
        <w:t>　　3、市场前景看好</w:t>
      </w:r>
      <w:r>
        <w:rPr>
          <w:rFonts w:hint="eastAsia"/>
        </w:rPr>
        <w:br/>
      </w:r>
      <w:r>
        <w:rPr>
          <w:rFonts w:hint="eastAsia"/>
        </w:rPr>
        <w:t>　　4、基金助力产业</w:t>
      </w:r>
      <w:r>
        <w:rPr>
          <w:rFonts w:hint="eastAsia"/>
        </w:rPr>
        <w:br/>
      </w:r>
      <w:r>
        <w:rPr>
          <w:rFonts w:hint="eastAsia"/>
        </w:rPr>
        <w:t>　　三、2007年全球十五强R&amp;D投入情况</w:t>
      </w:r>
      <w:r>
        <w:rPr>
          <w:rFonts w:hint="eastAsia"/>
        </w:rPr>
        <w:br/>
      </w:r>
      <w:r>
        <w:rPr>
          <w:rFonts w:hint="eastAsia"/>
        </w:rPr>
        <w:t>　　第三节 生物药品市场情况</w:t>
      </w:r>
      <w:r>
        <w:rPr>
          <w:rFonts w:hint="eastAsia"/>
        </w:rPr>
        <w:br/>
      </w:r>
      <w:r>
        <w:rPr>
          <w:rFonts w:hint="eastAsia"/>
        </w:rPr>
        <w:t>　　一、医疗用酶市场等待爆发</w:t>
      </w:r>
      <w:r>
        <w:rPr>
          <w:rFonts w:hint="eastAsia"/>
        </w:rPr>
        <w:br/>
      </w:r>
      <w:r>
        <w:rPr>
          <w:rFonts w:hint="eastAsia"/>
        </w:rPr>
        <w:t>　　1、工业化生产面不大</w:t>
      </w:r>
      <w:r>
        <w:rPr>
          <w:rFonts w:hint="eastAsia"/>
        </w:rPr>
        <w:br/>
      </w:r>
      <w:r>
        <w:rPr>
          <w:rFonts w:hint="eastAsia"/>
        </w:rPr>
        <w:t>　　2、在β-内酰胺抗生素生产上具有重要作用</w:t>
      </w:r>
      <w:r>
        <w:rPr>
          <w:rFonts w:hint="eastAsia"/>
        </w:rPr>
        <w:br/>
      </w:r>
      <w:r>
        <w:rPr>
          <w:rFonts w:hint="eastAsia"/>
        </w:rPr>
        <w:t>　　3、功能性低聚糖医药兴起增加原料用量</w:t>
      </w:r>
      <w:r>
        <w:rPr>
          <w:rFonts w:hint="eastAsia"/>
        </w:rPr>
        <w:br/>
      </w:r>
      <w:r>
        <w:rPr>
          <w:rFonts w:hint="eastAsia"/>
        </w:rPr>
        <w:t>　　4、医疗用酶市场深藏潜力</w:t>
      </w:r>
      <w:r>
        <w:rPr>
          <w:rFonts w:hint="eastAsia"/>
        </w:rPr>
        <w:br/>
      </w:r>
      <w:r>
        <w:rPr>
          <w:rFonts w:hint="eastAsia"/>
        </w:rPr>
        <w:t>　　二、RNA药物研发引领未来</w:t>
      </w:r>
      <w:r>
        <w:rPr>
          <w:rFonts w:hint="eastAsia"/>
        </w:rPr>
        <w:br/>
      </w:r>
      <w:r>
        <w:rPr>
          <w:rFonts w:hint="eastAsia"/>
        </w:rPr>
        <w:t>　　1、反义RNA</w:t>
      </w:r>
      <w:r>
        <w:rPr>
          <w:rFonts w:hint="eastAsia"/>
        </w:rPr>
        <w:br/>
      </w:r>
      <w:r>
        <w:rPr>
          <w:rFonts w:hint="eastAsia"/>
        </w:rPr>
        <w:t>　　2、RNA干扰</w:t>
      </w:r>
      <w:r>
        <w:rPr>
          <w:rFonts w:hint="eastAsia"/>
        </w:rPr>
        <w:br/>
      </w:r>
      <w:r>
        <w:rPr>
          <w:rFonts w:hint="eastAsia"/>
        </w:rPr>
        <w:t>　　3、小RNA</w:t>
      </w:r>
      <w:r>
        <w:rPr>
          <w:rFonts w:hint="eastAsia"/>
        </w:rPr>
        <w:br/>
      </w:r>
      <w:r>
        <w:rPr>
          <w:rFonts w:hint="eastAsia"/>
        </w:rPr>
        <w:t>　　三、国内的凝血因子Ⅷ严重短缺 市场热流暗涌</w:t>
      </w:r>
      <w:r>
        <w:rPr>
          <w:rFonts w:hint="eastAsia"/>
        </w:rPr>
        <w:br/>
      </w:r>
      <w:r>
        <w:rPr>
          <w:rFonts w:hint="eastAsia"/>
        </w:rPr>
        <w:t>　　1、可观的市场潜力</w:t>
      </w:r>
      <w:r>
        <w:rPr>
          <w:rFonts w:hint="eastAsia"/>
        </w:rPr>
        <w:br/>
      </w:r>
      <w:r>
        <w:rPr>
          <w:rFonts w:hint="eastAsia"/>
        </w:rPr>
        <w:t>　　2、依赖医保推动</w:t>
      </w:r>
      <w:r>
        <w:rPr>
          <w:rFonts w:hint="eastAsia"/>
        </w:rPr>
        <w:br/>
      </w:r>
      <w:r>
        <w:rPr>
          <w:rFonts w:hint="eastAsia"/>
        </w:rPr>
        <w:t>　　四、抗HIV药市场价值80亿美元 再掀割据之争</w:t>
      </w:r>
      <w:r>
        <w:rPr>
          <w:rFonts w:hint="eastAsia"/>
        </w:rPr>
        <w:br/>
      </w:r>
      <w:r>
        <w:rPr>
          <w:rFonts w:hint="eastAsia"/>
        </w:rPr>
        <w:t>　　1、GSK霸主地位难保</w:t>
      </w:r>
      <w:r>
        <w:rPr>
          <w:rFonts w:hint="eastAsia"/>
        </w:rPr>
        <w:br/>
      </w:r>
      <w:r>
        <w:rPr>
          <w:rFonts w:hint="eastAsia"/>
        </w:rPr>
        <w:t>　　2、Gilead和百时美施贵宝是竞争主力</w:t>
      </w:r>
      <w:r>
        <w:rPr>
          <w:rFonts w:hint="eastAsia"/>
        </w:rPr>
        <w:br/>
      </w:r>
      <w:r>
        <w:rPr>
          <w:rFonts w:hint="eastAsia"/>
        </w:rPr>
        <w:t>　　3、新型药物值得关注</w:t>
      </w:r>
      <w:r>
        <w:rPr>
          <w:rFonts w:hint="eastAsia"/>
        </w:rPr>
        <w:br/>
      </w:r>
      <w:r>
        <w:rPr>
          <w:rFonts w:hint="eastAsia"/>
        </w:rPr>
        <w:t>　　4、强生的表现不可小觑</w:t>
      </w:r>
      <w:r>
        <w:rPr>
          <w:rFonts w:hint="eastAsia"/>
        </w:rPr>
        <w:br/>
      </w:r>
      <w:r>
        <w:rPr>
          <w:rFonts w:hint="eastAsia"/>
        </w:rPr>
        <w:t>　　五、抗凝血剂市场竞争激烈 多家药企竞相研发</w:t>
      </w:r>
      <w:r>
        <w:rPr>
          <w:rFonts w:hint="eastAsia"/>
        </w:rPr>
        <w:br/>
      </w:r>
      <w:r>
        <w:rPr>
          <w:rFonts w:hint="eastAsia"/>
        </w:rPr>
        <w:t>　　1、在研新药扩大市场规模</w:t>
      </w:r>
      <w:r>
        <w:rPr>
          <w:rFonts w:hint="eastAsia"/>
        </w:rPr>
        <w:br/>
      </w:r>
      <w:r>
        <w:rPr>
          <w:rFonts w:hint="eastAsia"/>
        </w:rPr>
        <w:t>　　2、数项临床试验此起彼伏</w:t>
      </w:r>
      <w:r>
        <w:rPr>
          <w:rFonts w:hint="eastAsia"/>
        </w:rPr>
        <w:br/>
      </w:r>
      <w:r>
        <w:rPr>
          <w:rFonts w:hint="eastAsia"/>
        </w:rPr>
        <w:t>　　3、不能放松对副作用的警惕</w:t>
      </w:r>
      <w:r>
        <w:rPr>
          <w:rFonts w:hint="eastAsia"/>
        </w:rPr>
        <w:br/>
      </w:r>
      <w:r>
        <w:rPr>
          <w:rFonts w:hint="eastAsia"/>
        </w:rPr>
        <w:t>　　第四节 中智^林^　2007年主要生物制药企业经营情况</w:t>
      </w:r>
      <w:r>
        <w:rPr>
          <w:rFonts w:hint="eastAsia"/>
        </w:rPr>
        <w:br/>
      </w:r>
      <w:r>
        <w:rPr>
          <w:rFonts w:hint="eastAsia"/>
        </w:rPr>
        <w:t>　　一、整体情况</w:t>
      </w:r>
      <w:r>
        <w:rPr>
          <w:rFonts w:hint="eastAsia"/>
        </w:rPr>
        <w:br/>
      </w:r>
      <w:r>
        <w:rPr>
          <w:rFonts w:hint="eastAsia"/>
        </w:rPr>
        <w:t>　　二、升华集团</w:t>
      </w:r>
      <w:r>
        <w:rPr>
          <w:rFonts w:hint="eastAsia"/>
        </w:rPr>
        <w:br/>
      </w:r>
      <w:r>
        <w:rPr>
          <w:rFonts w:hint="eastAsia"/>
        </w:rPr>
        <w:t>　　三、山东正大福瑞达制药有限公司</w:t>
      </w:r>
      <w:r>
        <w:rPr>
          <w:rFonts w:hint="eastAsia"/>
        </w:rPr>
        <w:br/>
      </w:r>
      <w:r>
        <w:rPr>
          <w:rFonts w:hint="eastAsia"/>
        </w:rPr>
        <w:t>　　四、上海生物制品研究所</w:t>
      </w:r>
      <w:r>
        <w:rPr>
          <w:rFonts w:hint="eastAsia"/>
        </w:rPr>
        <w:br/>
      </w:r>
      <w:r>
        <w:rPr>
          <w:rFonts w:hint="eastAsia"/>
        </w:rPr>
        <w:t>　　五、诺维信（中国）生物技术有限公司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2006年5月－2007年11月生物、生化行业产值情况</w:t>
      </w:r>
      <w:r>
        <w:rPr>
          <w:rFonts w:hint="eastAsia"/>
        </w:rPr>
        <w:br/>
      </w:r>
      <w:r>
        <w:rPr>
          <w:rFonts w:hint="eastAsia"/>
        </w:rPr>
        <w:t>　　图表 2 2006年2月－2007年11月生物、生化制品行业月度销售收入情况</w:t>
      </w:r>
      <w:r>
        <w:rPr>
          <w:rFonts w:hint="eastAsia"/>
        </w:rPr>
        <w:br/>
      </w:r>
      <w:r>
        <w:rPr>
          <w:rFonts w:hint="eastAsia"/>
        </w:rPr>
        <w:t>　　图表 3 2006年2月－2007年11月生物、生化制品行业月度利润情况</w:t>
      </w:r>
      <w:r>
        <w:rPr>
          <w:rFonts w:hint="eastAsia"/>
        </w:rPr>
        <w:br/>
      </w:r>
      <w:r>
        <w:rPr>
          <w:rFonts w:hint="eastAsia"/>
        </w:rPr>
        <w:t>　　图表 4 2006年2月－2007年11月生物、生化制品行业月度亏损情况</w:t>
      </w:r>
      <w:r>
        <w:rPr>
          <w:rFonts w:hint="eastAsia"/>
        </w:rPr>
        <w:br/>
      </w:r>
      <w:r>
        <w:rPr>
          <w:rFonts w:hint="eastAsia"/>
        </w:rPr>
        <w:t>　　图表 5 2006年2月－2007年11月生物、生化制品行业月度税金情况</w:t>
      </w:r>
      <w:r>
        <w:rPr>
          <w:rFonts w:hint="eastAsia"/>
        </w:rPr>
        <w:br/>
      </w:r>
      <w:r>
        <w:rPr>
          <w:rFonts w:hint="eastAsia"/>
        </w:rPr>
        <w:t>　　图表 6 2006年2月－2007年11月生物、生化制品行业盈利能力比率指标</w:t>
      </w:r>
      <w:r>
        <w:rPr>
          <w:rFonts w:hint="eastAsia"/>
        </w:rPr>
        <w:br/>
      </w:r>
      <w:r>
        <w:rPr>
          <w:rFonts w:hint="eastAsia"/>
        </w:rPr>
        <w:t>　　图表 7 2006年8月－2007年11月生物、生化制品行业偿债能力比率指标</w:t>
      </w:r>
      <w:r>
        <w:rPr>
          <w:rFonts w:hint="eastAsia"/>
        </w:rPr>
        <w:br/>
      </w:r>
      <w:r>
        <w:rPr>
          <w:rFonts w:hint="eastAsia"/>
        </w:rPr>
        <w:t>　　图表 8 2006年8月－2007年11月生物、生化制品行业成长能力比率指标</w:t>
      </w:r>
      <w:r>
        <w:rPr>
          <w:rFonts w:hint="eastAsia"/>
        </w:rPr>
        <w:br/>
      </w:r>
      <w:r>
        <w:rPr>
          <w:rFonts w:hint="eastAsia"/>
        </w:rPr>
        <w:t>　　图表 9 2006年2月－2007年11月生物、生化制品行业资产运营能力指标</w:t>
      </w:r>
      <w:r>
        <w:rPr>
          <w:rFonts w:hint="eastAsia"/>
        </w:rPr>
        <w:br/>
      </w:r>
      <w:r>
        <w:rPr>
          <w:rFonts w:hint="eastAsia"/>
        </w:rPr>
        <w:t>　　图表 10 2007年11月生物、生化制品的制造业龙头企业效益情况</w:t>
      </w:r>
      <w:r>
        <w:rPr>
          <w:rFonts w:hint="eastAsia"/>
        </w:rPr>
        <w:br/>
      </w:r>
      <w:r>
        <w:rPr>
          <w:rFonts w:hint="eastAsia"/>
        </w:rPr>
        <w:t>　　图表 11 2006年2月－2007年11月升华集团控股有限公司经营情况</w:t>
      </w:r>
      <w:r>
        <w:rPr>
          <w:rFonts w:hint="eastAsia"/>
        </w:rPr>
        <w:br/>
      </w:r>
      <w:r>
        <w:rPr>
          <w:rFonts w:hint="eastAsia"/>
        </w:rPr>
        <w:t>　　图表 12 2006年2月－2007年11月山东正大福瑞达制药有限公司经营情况</w:t>
      </w:r>
      <w:r>
        <w:rPr>
          <w:rFonts w:hint="eastAsia"/>
        </w:rPr>
        <w:br/>
      </w:r>
      <w:r>
        <w:rPr>
          <w:rFonts w:hint="eastAsia"/>
        </w:rPr>
        <w:t>　　图表 13 2006年2月－2007年11月上海生物制品研究所经营情况</w:t>
      </w:r>
      <w:r>
        <w:rPr>
          <w:rFonts w:hint="eastAsia"/>
        </w:rPr>
        <w:br/>
      </w:r>
      <w:r>
        <w:rPr>
          <w:rFonts w:hint="eastAsia"/>
        </w:rPr>
        <w:t>　　图表 14 2006年2月－2007年11月诺维信生物技术有限公司经营情况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ff3ba478d4f45" w:history="1">
        <w:r>
          <w:rPr>
            <w:rStyle w:val="Hyperlink"/>
          </w:rPr>
          <w:t>2007年中国生物制药行业跟踪分析报告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ff3ba478d4f45" w:history="1">
        <w:r>
          <w:rPr>
            <w:rStyle w:val="Hyperlink"/>
          </w:rPr>
          <w:t>https://www.20087.com/2008-03/R_2007shengwuzhiyaogenzongfenxiBaoGao.html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4b39a0ef54bbf" w:history="1">
      <w:r>
        <w:rPr>
          <w:rStyle w:val="Hyperlink"/>
        </w:rPr>
        <w:t>2007年中国生物制药行业跟踪分析报告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shengwuzhiyaogenzongfenxiBaoGao.html" TargetMode="External" Id="R058ff3ba478d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shengwuzhiyaogenzongfenxiBaoGao.html" TargetMode="External" Id="Rf724b39a0ef5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2008-03-09T05:52:00Z</dcterms:created>
  <dcterms:modified xsi:type="dcterms:W3CDTF">2008-03-09T06:52:00Z</dcterms:modified>
  <dc:subject>2007年中国生物制药行业跟踪分析报告</dc:subject>
  <dc:title>2007年中国生物制药行业跟踪分析报告</dc:title>
  <cp:keywords>2007年中国生物制药行业跟踪分析报告</cp:keywords>
  <dc:description>2007年中国生物制药行业跟踪分析报告</dc:description>
</cp:coreProperties>
</file>