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3e738c5c4ab3" w:history="1">
              <w:r>
                <w:rPr>
                  <w:rStyle w:val="Hyperlink"/>
                </w:rPr>
                <w:t>2007年中国银行业跟踪分析报告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3e738c5c4ab3" w:history="1">
              <w:r>
                <w:rPr>
                  <w:rStyle w:val="Hyperlink"/>
                </w:rPr>
                <w:t>2007年中国银行业跟踪分析报告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c3e738c5c4ab3" w:history="1">
                <w:r>
                  <w:rPr>
                    <w:rStyle w:val="Hyperlink"/>
                  </w:rPr>
                  <w:t>https://www.20087.com/2008-03/R_2007yingenzongfenxiBaoGao.html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5c3e738c5c4ab3" w:history="1">
        <w:r>
          <w:rPr>
            <w:rStyle w:val="Hyperlink"/>
          </w:rPr>
          <w:t>2007年中国银行业跟踪分析报告</w:t>
        </w:r>
      </w:hyperlink>
      <w:r>
        <w:rPr>
          <w:rFonts w:hint="eastAsia"/>
        </w:rPr>
        <w:t>》以银行业为落脚点，以2007年为时间段，全面分析了银行业的运行情况，产品产量等重要信息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c3e738c5c4ab3" w:history="1">
        <w:r>
          <w:rPr>
            <w:rStyle w:val="Hyperlink"/>
          </w:rPr>
          <w:t>2007年中国银行业跟踪分析报告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2007年银行业基本运行态势分析</w:t>
      </w:r>
      <w:r>
        <w:rPr>
          <w:rFonts w:hint="eastAsia"/>
        </w:rPr>
        <w:br/>
      </w:r>
      <w:r>
        <w:rPr>
          <w:rFonts w:hint="eastAsia"/>
        </w:rPr>
        <w:t>　　一、2007年存款分析</w:t>
      </w:r>
      <w:r>
        <w:rPr>
          <w:rFonts w:hint="eastAsia"/>
        </w:rPr>
        <w:br/>
      </w:r>
      <w:r>
        <w:rPr>
          <w:rFonts w:hint="eastAsia"/>
        </w:rPr>
        <w:t>　　1、金融机构各项存款稳定增长</w:t>
      </w:r>
      <w:r>
        <w:rPr>
          <w:rFonts w:hint="eastAsia"/>
        </w:rPr>
        <w:br/>
      </w:r>
      <w:r>
        <w:rPr>
          <w:rFonts w:hint="eastAsia"/>
        </w:rPr>
        <w:t>　　2、存款活期化趋势明显</w:t>
      </w:r>
      <w:r>
        <w:rPr>
          <w:rFonts w:hint="eastAsia"/>
        </w:rPr>
        <w:br/>
      </w:r>
      <w:r>
        <w:rPr>
          <w:rFonts w:hint="eastAsia"/>
        </w:rPr>
        <w:t>　　二、2007年贷款分析</w:t>
      </w:r>
      <w:r>
        <w:rPr>
          <w:rFonts w:hint="eastAsia"/>
        </w:rPr>
        <w:br/>
      </w:r>
      <w:r>
        <w:rPr>
          <w:rFonts w:hint="eastAsia"/>
        </w:rPr>
        <w:t>　　1、金融机构人民币各项贷款增加较多</w:t>
      </w:r>
      <w:r>
        <w:rPr>
          <w:rFonts w:hint="eastAsia"/>
        </w:rPr>
        <w:br/>
      </w:r>
      <w:r>
        <w:rPr>
          <w:rFonts w:hint="eastAsia"/>
        </w:rPr>
        <w:t>　　2、结构性调控措施引导房贷持续降温</w:t>
      </w:r>
      <w:r>
        <w:rPr>
          <w:rFonts w:hint="eastAsia"/>
        </w:rPr>
        <w:br/>
      </w:r>
      <w:r>
        <w:rPr>
          <w:rFonts w:hint="eastAsia"/>
        </w:rPr>
        <w:t>　　3、企业贷款连续两个月同比大幅少增</w:t>
      </w:r>
      <w:r>
        <w:rPr>
          <w:rFonts w:hint="eastAsia"/>
        </w:rPr>
        <w:br/>
      </w:r>
      <w:r>
        <w:rPr>
          <w:rFonts w:hint="eastAsia"/>
        </w:rPr>
        <w:t>　　4、人民币中长期贷款主要投向基础设施行业</w:t>
      </w:r>
      <w:r>
        <w:rPr>
          <w:rFonts w:hint="eastAsia"/>
        </w:rPr>
        <w:br/>
      </w:r>
      <w:r>
        <w:rPr>
          <w:rFonts w:hint="eastAsia"/>
        </w:rPr>
        <w:t>　　三、2007年流动性分析</w:t>
      </w:r>
      <w:r>
        <w:rPr>
          <w:rFonts w:hint="eastAsia"/>
        </w:rPr>
        <w:br/>
      </w:r>
      <w:r>
        <w:rPr>
          <w:rFonts w:hint="eastAsia"/>
        </w:rPr>
        <w:t>　　四、2007年银行间市场分析</w:t>
      </w:r>
      <w:r>
        <w:rPr>
          <w:rFonts w:hint="eastAsia"/>
        </w:rPr>
        <w:br/>
      </w:r>
      <w:r>
        <w:rPr>
          <w:rFonts w:hint="eastAsia"/>
        </w:rPr>
        <w:t>　　1、成交量同比大幅增长，短期交易占比较高</w:t>
      </w:r>
      <w:r>
        <w:rPr>
          <w:rFonts w:hint="eastAsia"/>
        </w:rPr>
        <w:br/>
      </w:r>
      <w:r>
        <w:rPr>
          <w:rFonts w:hint="eastAsia"/>
        </w:rPr>
        <w:t>　　2、货币市场利率整体上升受股票市场IPO牵制，全年剧烈振荡</w:t>
      </w:r>
      <w:r>
        <w:rPr>
          <w:rFonts w:hint="eastAsia"/>
        </w:rPr>
        <w:br/>
      </w:r>
      <w:r>
        <w:rPr>
          <w:rFonts w:hint="eastAsia"/>
        </w:rPr>
        <w:t>　　五、2007年资金投向中外汇占款持续增长</w:t>
      </w:r>
      <w:r>
        <w:rPr>
          <w:rFonts w:hint="eastAsia"/>
        </w:rPr>
        <w:br/>
      </w:r>
      <w:r>
        <w:rPr>
          <w:rFonts w:hint="eastAsia"/>
        </w:rPr>
        <w:t>　　第二节 2007年度银行业经营状况分析</w:t>
      </w:r>
      <w:r>
        <w:rPr>
          <w:rFonts w:hint="eastAsia"/>
        </w:rPr>
        <w:br/>
      </w:r>
      <w:r>
        <w:rPr>
          <w:rFonts w:hint="eastAsia"/>
        </w:rPr>
        <w:t>　　一、银行业金融机构总资产与总负债稳定增长</w:t>
      </w:r>
      <w:r>
        <w:rPr>
          <w:rFonts w:hint="eastAsia"/>
        </w:rPr>
        <w:br/>
      </w:r>
      <w:r>
        <w:rPr>
          <w:rFonts w:hint="eastAsia"/>
        </w:rPr>
        <w:t>　　1、总体情况与结构</w:t>
      </w:r>
      <w:r>
        <w:rPr>
          <w:rFonts w:hint="eastAsia"/>
        </w:rPr>
        <w:br/>
      </w:r>
      <w:r>
        <w:rPr>
          <w:rFonts w:hint="eastAsia"/>
        </w:rPr>
        <w:t>　　2、分机构情况</w:t>
      </w:r>
      <w:r>
        <w:rPr>
          <w:rFonts w:hint="eastAsia"/>
        </w:rPr>
        <w:br/>
      </w:r>
      <w:r>
        <w:rPr>
          <w:rFonts w:hint="eastAsia"/>
        </w:rPr>
        <w:t>　　二、商业银行不良贷款情况</w:t>
      </w:r>
      <w:r>
        <w:rPr>
          <w:rFonts w:hint="eastAsia"/>
        </w:rPr>
        <w:br/>
      </w:r>
      <w:r>
        <w:rPr>
          <w:rFonts w:hint="eastAsia"/>
        </w:rPr>
        <w:t>　　1、资产质量保持良好态势</w:t>
      </w:r>
      <w:r>
        <w:rPr>
          <w:rFonts w:hint="eastAsia"/>
        </w:rPr>
        <w:br/>
      </w:r>
      <w:r>
        <w:rPr>
          <w:rFonts w:hint="eastAsia"/>
        </w:rPr>
        <w:t>　　2、不良贷款结构</w:t>
      </w:r>
      <w:r>
        <w:rPr>
          <w:rFonts w:hint="eastAsia"/>
        </w:rPr>
        <w:br/>
      </w:r>
      <w:r>
        <w:rPr>
          <w:rFonts w:hint="eastAsia"/>
        </w:rPr>
        <w:t>　　3、分机构不良贷款情况</w:t>
      </w:r>
      <w:r>
        <w:rPr>
          <w:rFonts w:hint="eastAsia"/>
        </w:rPr>
        <w:br/>
      </w:r>
      <w:r>
        <w:rPr>
          <w:rFonts w:hint="eastAsia"/>
        </w:rPr>
        <w:t>　　第三节 2007年10-12月银行业政策及改革开放动态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1、24 家新型农村金融机构获批</w:t>
      </w:r>
      <w:r>
        <w:rPr>
          <w:rFonts w:hint="eastAsia"/>
        </w:rPr>
        <w:br/>
      </w:r>
      <w:r>
        <w:rPr>
          <w:rFonts w:hint="eastAsia"/>
        </w:rPr>
        <w:t>　　2、三类新型农村金融机构暂免收取银行业监管费</w:t>
      </w:r>
      <w:r>
        <w:rPr>
          <w:rFonts w:hint="eastAsia"/>
        </w:rPr>
        <w:br/>
      </w:r>
      <w:r>
        <w:rPr>
          <w:rFonts w:hint="eastAsia"/>
        </w:rPr>
        <w:t>　　3、央行再次上调存贷款基准利率</w:t>
      </w:r>
      <w:r>
        <w:rPr>
          <w:rFonts w:hint="eastAsia"/>
        </w:rPr>
        <w:br/>
      </w:r>
      <w:r>
        <w:rPr>
          <w:rFonts w:hint="eastAsia"/>
        </w:rPr>
        <w:t>　　4、上调存款准备金率至145%</w:t>
      </w:r>
      <w:r>
        <w:rPr>
          <w:rFonts w:hint="eastAsia"/>
        </w:rPr>
        <w:br/>
      </w:r>
      <w:r>
        <w:rPr>
          <w:rFonts w:hint="eastAsia"/>
        </w:rPr>
        <w:t>　　二、银行业改革动态</w:t>
      </w:r>
      <w:r>
        <w:rPr>
          <w:rFonts w:hint="eastAsia"/>
        </w:rPr>
        <w:br/>
      </w:r>
      <w:r>
        <w:rPr>
          <w:rFonts w:hint="eastAsia"/>
        </w:rPr>
        <w:t>　　1、兴业银行发行资产支持证券</w:t>
      </w:r>
      <w:r>
        <w:rPr>
          <w:rFonts w:hint="eastAsia"/>
        </w:rPr>
        <w:br/>
      </w:r>
      <w:r>
        <w:rPr>
          <w:rFonts w:hint="eastAsia"/>
        </w:rPr>
        <w:t>　　2、交银金融租赁公司开业</w:t>
      </w:r>
      <w:r>
        <w:rPr>
          <w:rFonts w:hint="eastAsia"/>
        </w:rPr>
        <w:br/>
      </w:r>
      <w:r>
        <w:rPr>
          <w:rFonts w:hint="eastAsia"/>
        </w:rPr>
        <w:t>　　3、广发证券携手广东农信联社推中小企业融资</w:t>
      </w:r>
      <w:r>
        <w:rPr>
          <w:rFonts w:hint="eastAsia"/>
        </w:rPr>
        <w:br/>
      </w:r>
      <w:r>
        <w:rPr>
          <w:rFonts w:hint="eastAsia"/>
        </w:rPr>
        <w:t>　　4、工行拿到企业年金业务全牌照</w:t>
      </w:r>
      <w:r>
        <w:rPr>
          <w:rFonts w:hint="eastAsia"/>
        </w:rPr>
        <w:br/>
      </w:r>
      <w:r>
        <w:rPr>
          <w:rFonts w:hint="eastAsia"/>
        </w:rPr>
        <w:t>　　5、政策性银行改革稳步推进</w:t>
      </w:r>
      <w:r>
        <w:rPr>
          <w:rFonts w:hint="eastAsia"/>
        </w:rPr>
        <w:br/>
      </w:r>
      <w:r>
        <w:rPr>
          <w:rFonts w:hint="eastAsia"/>
        </w:rPr>
        <w:t>　　6、农村信用社改革取得重要进展和阶段性成果</w:t>
      </w:r>
      <w:r>
        <w:rPr>
          <w:rFonts w:hint="eastAsia"/>
        </w:rPr>
        <w:br/>
      </w:r>
      <w:r>
        <w:rPr>
          <w:rFonts w:hint="eastAsia"/>
        </w:rPr>
        <w:t>　　三、银行业开放动态</w:t>
      </w:r>
      <w:r>
        <w:rPr>
          <w:rFonts w:hint="eastAsia"/>
        </w:rPr>
        <w:br/>
      </w:r>
      <w:r>
        <w:rPr>
          <w:rFonts w:hint="eastAsia"/>
        </w:rPr>
        <w:t>　　1、浦发、光大推出全球汇款新品种</w:t>
      </w:r>
      <w:r>
        <w:rPr>
          <w:rFonts w:hint="eastAsia"/>
        </w:rPr>
        <w:br/>
      </w:r>
      <w:r>
        <w:rPr>
          <w:rFonts w:hint="eastAsia"/>
        </w:rPr>
        <w:t>　　2、首家外资村镇银行12 月13 日开业</w:t>
      </w:r>
      <w:r>
        <w:rPr>
          <w:rFonts w:hint="eastAsia"/>
        </w:rPr>
        <w:br/>
      </w:r>
      <w:r>
        <w:rPr>
          <w:rFonts w:hint="eastAsia"/>
        </w:rPr>
        <w:t>　　3、工行将与标准银行联合成立基金公司</w:t>
      </w:r>
      <w:r>
        <w:rPr>
          <w:rFonts w:hint="eastAsia"/>
        </w:rPr>
        <w:br/>
      </w:r>
      <w:r>
        <w:rPr>
          <w:rFonts w:hint="eastAsia"/>
        </w:rPr>
        <w:t>　　4、苏格兰皇家银行获准在华提供人民币业务</w:t>
      </w:r>
      <w:r>
        <w:rPr>
          <w:rFonts w:hint="eastAsia"/>
        </w:rPr>
        <w:br/>
      </w:r>
      <w:r>
        <w:rPr>
          <w:rFonts w:hint="eastAsia"/>
        </w:rPr>
        <w:t>　　5、5 家外资银行获准发银行卡</w:t>
      </w:r>
      <w:r>
        <w:rPr>
          <w:rFonts w:hint="eastAsia"/>
        </w:rPr>
        <w:br/>
      </w:r>
      <w:r>
        <w:rPr>
          <w:rFonts w:hint="eastAsia"/>
        </w:rPr>
        <w:t>　　第四节 中智⋅林⋅－银行业展望及主要银行效益分析</w:t>
      </w:r>
      <w:r>
        <w:rPr>
          <w:rFonts w:hint="eastAsia"/>
        </w:rPr>
        <w:br/>
      </w:r>
      <w:r>
        <w:rPr>
          <w:rFonts w:hint="eastAsia"/>
        </w:rPr>
        <w:t>　　一、2008年银行业展望</w:t>
      </w:r>
      <w:r>
        <w:rPr>
          <w:rFonts w:hint="eastAsia"/>
        </w:rPr>
        <w:br/>
      </w:r>
      <w:r>
        <w:rPr>
          <w:rFonts w:hint="eastAsia"/>
        </w:rPr>
        <w:t>　　1、政策的累计效应将逐步释放</w:t>
      </w:r>
      <w:r>
        <w:rPr>
          <w:rFonts w:hint="eastAsia"/>
        </w:rPr>
        <w:br/>
      </w:r>
      <w:r>
        <w:rPr>
          <w:rFonts w:hint="eastAsia"/>
        </w:rPr>
        <w:t>　　2、预期08 年M2 增长控制在17%左右</w:t>
      </w:r>
      <w:r>
        <w:rPr>
          <w:rFonts w:hint="eastAsia"/>
        </w:rPr>
        <w:br/>
      </w:r>
      <w:r>
        <w:rPr>
          <w:rFonts w:hint="eastAsia"/>
        </w:rPr>
        <w:t>　　3、银行业业绩增长总体依然可以确定</w:t>
      </w:r>
      <w:r>
        <w:rPr>
          <w:rFonts w:hint="eastAsia"/>
        </w:rPr>
        <w:br/>
      </w:r>
      <w:r>
        <w:rPr>
          <w:rFonts w:hint="eastAsia"/>
        </w:rPr>
        <w:t>　　二、股份制银行效益分析</w:t>
      </w:r>
      <w:r>
        <w:rPr>
          <w:rFonts w:hint="eastAsia"/>
        </w:rPr>
        <w:br/>
      </w:r>
      <w:r>
        <w:rPr>
          <w:rFonts w:hint="eastAsia"/>
        </w:rPr>
        <w:t>　　1、深圳发展银行</w:t>
      </w:r>
      <w:r>
        <w:rPr>
          <w:rFonts w:hint="eastAsia"/>
        </w:rPr>
        <w:br/>
      </w:r>
      <w:r>
        <w:rPr>
          <w:rFonts w:hint="eastAsia"/>
        </w:rPr>
        <w:t>　　2、浦东发展银行</w:t>
      </w:r>
      <w:r>
        <w:rPr>
          <w:rFonts w:hint="eastAsia"/>
        </w:rPr>
        <w:br/>
      </w:r>
      <w:r>
        <w:rPr>
          <w:rFonts w:hint="eastAsia"/>
        </w:rPr>
        <w:t>　　3、招商银行</w:t>
      </w:r>
      <w:r>
        <w:rPr>
          <w:rFonts w:hint="eastAsia"/>
        </w:rPr>
        <w:br/>
      </w:r>
      <w:r>
        <w:rPr>
          <w:rFonts w:hint="eastAsia"/>
        </w:rPr>
        <w:t>　　4、民生银行</w:t>
      </w:r>
      <w:r>
        <w:rPr>
          <w:rFonts w:hint="eastAsia"/>
        </w:rPr>
        <w:br/>
      </w:r>
      <w:r>
        <w:rPr>
          <w:rFonts w:hint="eastAsia"/>
        </w:rPr>
        <w:t>　　5、兴业银行</w:t>
      </w:r>
      <w:r>
        <w:rPr>
          <w:rFonts w:hint="eastAsia"/>
        </w:rPr>
        <w:br/>
      </w:r>
      <w:r>
        <w:rPr>
          <w:rFonts w:hint="eastAsia"/>
        </w:rPr>
        <w:t>　　6、交通银行</w:t>
      </w:r>
      <w:r>
        <w:rPr>
          <w:rFonts w:hint="eastAsia"/>
        </w:rPr>
        <w:br/>
      </w:r>
      <w:r>
        <w:rPr>
          <w:rFonts w:hint="eastAsia"/>
        </w:rPr>
        <w:t>　　三、城市商业银行</w:t>
      </w:r>
      <w:r>
        <w:rPr>
          <w:rFonts w:hint="eastAsia"/>
        </w:rPr>
        <w:br/>
      </w:r>
      <w:r>
        <w:rPr>
          <w:rFonts w:hint="eastAsia"/>
        </w:rPr>
        <w:t>　　四、工商银行</w:t>
      </w:r>
      <w:r>
        <w:rPr>
          <w:rFonts w:hint="eastAsia"/>
        </w:rPr>
        <w:br/>
      </w:r>
      <w:r>
        <w:rPr>
          <w:rFonts w:hint="eastAsia"/>
        </w:rPr>
        <w:t>　　五、建设银行</w:t>
      </w:r>
      <w:r>
        <w:rPr>
          <w:rFonts w:hint="eastAsia"/>
        </w:rPr>
        <w:br/>
      </w:r>
      <w:r>
        <w:rPr>
          <w:rFonts w:hint="eastAsia"/>
        </w:rPr>
        <w:t>　　六、国家开发银行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2007年金融机构各项人民币存款</w:t>
      </w:r>
      <w:r>
        <w:rPr>
          <w:rFonts w:hint="eastAsia"/>
        </w:rPr>
        <w:br/>
      </w:r>
      <w:r>
        <w:rPr>
          <w:rFonts w:hint="eastAsia"/>
        </w:rPr>
        <w:t>　　图表 2 2007年金融机构各项人民币贷款</w:t>
      </w:r>
      <w:r>
        <w:rPr>
          <w:rFonts w:hint="eastAsia"/>
        </w:rPr>
        <w:br/>
      </w:r>
      <w:r>
        <w:rPr>
          <w:rFonts w:hint="eastAsia"/>
        </w:rPr>
        <w:t>　　图表 3 2007年各层次货币供应量同比增长趋势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4 2007年四季度银行间同业拆借交易期限分类情况</w:t>
      </w:r>
      <w:r>
        <w:rPr>
          <w:rFonts w:hint="eastAsia"/>
        </w:rPr>
        <w:br/>
      </w:r>
      <w:r>
        <w:rPr>
          <w:rFonts w:hint="eastAsia"/>
        </w:rPr>
        <w:t>　　图表 5 2007年同业拆借、回购加权平均利率走势图</w:t>
      </w:r>
      <w:r>
        <w:rPr>
          <w:rFonts w:hint="eastAsia"/>
        </w:rPr>
        <w:br/>
      </w:r>
      <w:r>
        <w:rPr>
          <w:rFonts w:hint="eastAsia"/>
        </w:rPr>
        <w:t>　　图表 6 2007年金融机构人民币资金运用情况</w:t>
      </w:r>
      <w:r>
        <w:rPr>
          <w:rFonts w:hint="eastAsia"/>
        </w:rPr>
        <w:br/>
      </w:r>
      <w:r>
        <w:rPr>
          <w:rFonts w:hint="eastAsia"/>
        </w:rPr>
        <w:t>　　图表 7 2007年四季度末银行业金融机构总资产与总负债</w:t>
      </w:r>
      <w:r>
        <w:rPr>
          <w:rFonts w:hint="eastAsia"/>
        </w:rPr>
        <w:br/>
      </w:r>
      <w:r>
        <w:rPr>
          <w:rFonts w:hint="eastAsia"/>
        </w:rPr>
        <w:t>　　图表 8 2007年四季度末各类银行业金融机构总资产占比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9 2007年四季度末国有银行总资产与总负债</w:t>
      </w:r>
      <w:r>
        <w:rPr>
          <w:rFonts w:hint="eastAsia"/>
        </w:rPr>
        <w:br/>
      </w:r>
      <w:r>
        <w:rPr>
          <w:rFonts w:hint="eastAsia"/>
        </w:rPr>
        <w:t>　　图表 10 2007年四季度末股份制银行总资产与总负债</w:t>
      </w:r>
      <w:r>
        <w:rPr>
          <w:rFonts w:hint="eastAsia"/>
        </w:rPr>
        <w:br/>
      </w:r>
      <w:r>
        <w:rPr>
          <w:rFonts w:hint="eastAsia"/>
        </w:rPr>
        <w:t>　　图表 11 2007年四季度末城市商业银行总资产与总负债</w:t>
      </w:r>
      <w:r>
        <w:rPr>
          <w:rFonts w:hint="eastAsia"/>
        </w:rPr>
        <w:br/>
      </w:r>
      <w:r>
        <w:rPr>
          <w:rFonts w:hint="eastAsia"/>
        </w:rPr>
        <w:t>　　图表 12 2007年商业银行不良贷款分种类情况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13 2007年分机构不良贷款情况</w:t>
      </w:r>
      <w:r>
        <w:rPr>
          <w:rFonts w:hint="eastAsia"/>
        </w:rPr>
        <w:br/>
      </w:r>
      <w:r>
        <w:rPr>
          <w:rFonts w:hint="eastAsia"/>
        </w:rPr>
        <w:t>　　图表 14 2007年浦发银行财务状况</w:t>
      </w:r>
      <w:r>
        <w:rPr>
          <w:rFonts w:hint="eastAsia"/>
        </w:rPr>
        <w:br/>
      </w:r>
      <w:r>
        <w:rPr>
          <w:rFonts w:hint="eastAsia"/>
        </w:rPr>
        <w:t>　　图表 15 2007年兴业银行财务状况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3e738c5c4ab3" w:history="1">
        <w:r>
          <w:rPr>
            <w:rStyle w:val="Hyperlink"/>
          </w:rPr>
          <w:t>2007年中国银行业跟踪分析报告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c3e738c5c4ab3" w:history="1">
        <w:r>
          <w:rPr>
            <w:rStyle w:val="Hyperlink"/>
          </w:rPr>
          <w:t>https://www.20087.com/2008-03/R_2007yingenzongfenxiBaoGao.html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e740a6b0443ad" w:history="1">
      <w:r>
        <w:rPr>
          <w:rStyle w:val="Hyperlink"/>
        </w:rPr>
        <w:t>2007年中国银行业跟踪分析报告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yingenzongfenxiBaoGao.html" TargetMode="External" Id="Rb25c3e738c5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yingenzongfenxiBaoGao.html" TargetMode="External" Id="R8e1e740a6b04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2008-03-09T06:55:00Z</dcterms:created>
  <dcterms:modified xsi:type="dcterms:W3CDTF">2008-03-09T07:55:00Z</dcterms:modified>
  <dc:subject>2007年中国银行业跟踪分析报告</dc:subject>
  <dc:title>2007年中国银行业跟踪分析报告</dc:title>
  <cp:keywords>2007年中国银行业跟踪分析报告</cp:keywords>
  <dc:description>2007年中国银行业跟踪分析报告</dc:description>
</cp:coreProperties>
</file>