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d699b366b4ab8" w:history="1">
              <w:r>
                <w:rPr>
                  <w:rStyle w:val="Hyperlink"/>
                </w:rPr>
                <w:t>2007-2008年中国减肥产品市场研究年度报告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d699b366b4ab8" w:history="1">
              <w:r>
                <w:rPr>
                  <w:rStyle w:val="Hyperlink"/>
                </w:rPr>
                <w:t>2007-2008年中国减肥产品市场研究年度报告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d699b366b4ab8" w:history="1">
                <w:r>
                  <w:rPr>
                    <w:rStyle w:val="Hyperlink"/>
                  </w:rPr>
                  <w:t>https://www.20087.com/2008-03/R_2007_2008jianfeichanpinshichangyanji582BaoGao.html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2007年，中国减肥产品市场在震荡中发展。国家出台相关政策规范市场，以及居民的消费心态日益成熟，使得减肥产品市场中的机遇和挑战并存。</w:t>
      </w:r>
      <w:r>
        <w:rPr>
          <w:rFonts w:hint="eastAsia"/>
        </w:rPr>
        <w:br/>
      </w:r>
      <w:r>
        <w:rPr>
          <w:rFonts w:hint="eastAsia"/>
        </w:rPr>
        <w:t>　　减肥产品市场规模巨大，但长期处于无序竞争状态，行业集中程度偏低。2007年市场大环境的巨大变化，规范了市场行为，也将促进行业的整合。产品，渠道等等各方面的创新将逐步成为企业把握机遇的关键。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7c9d699b366b4ab8" w:history="1">
        <w:r>
          <w:rPr>
            <w:rStyle w:val="Hyperlink"/>
          </w:rPr>
          <w:t>2007-2008年中国减肥产品市场研究年度报告</w:t>
        </w:r>
      </w:hyperlink>
      <w:r>
        <w:rPr>
          <w:rFonts w:hint="eastAsia"/>
        </w:rPr>
        <w:t>》，将帮助业界厂商、投资者、产业人士更精确地把握中国减肥产品市场发展规律、更准确地对市场的未来做出判断——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更加深入、翔实的市场研究数据。基于重点企业的深度研究，提供对行业特点、市场规模、产业结构、利润水平等多个角度市场变化的生动描绘，清晰发展方向。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更加全面、深刻的品牌竞争分析。除了从细分市场格局、竞争策略、SWOT分析等多个维度总结企业表现， 还依托对物流市场的深刻理解，师纳入分析市场竞争格局。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一、2007年全球减肥市场发展概况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1、结构基本特点</w:t>
      </w:r>
      <w:r>
        <w:rPr>
          <w:rFonts w:hint="eastAsia"/>
        </w:rPr>
        <w:br/>
      </w:r>
      <w:r>
        <w:rPr>
          <w:rFonts w:hint="eastAsia"/>
        </w:rPr>
        <w:t>　　2、产品基本特点</w:t>
      </w:r>
      <w:r>
        <w:rPr>
          <w:rFonts w:hint="eastAsia"/>
        </w:rPr>
        <w:br/>
      </w:r>
      <w:r>
        <w:rPr>
          <w:rFonts w:hint="eastAsia"/>
        </w:rPr>
        <w:t>　　3、竞争基本特点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二、2007年中国物流行业发展概况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1、减肥药市场</w:t>
      </w:r>
      <w:r>
        <w:rPr>
          <w:rFonts w:hint="eastAsia"/>
        </w:rPr>
        <w:br/>
      </w:r>
      <w:r>
        <w:rPr>
          <w:rFonts w:hint="eastAsia"/>
        </w:rPr>
        <w:t>　　2、减肥保健品市场</w:t>
      </w:r>
      <w:r>
        <w:rPr>
          <w:rFonts w:hint="eastAsia"/>
        </w:rPr>
        <w:br/>
      </w:r>
      <w:r>
        <w:rPr>
          <w:rFonts w:hint="eastAsia"/>
        </w:rPr>
        <w:t>　　3、茶类减肥产品</w:t>
      </w:r>
      <w:r>
        <w:rPr>
          <w:rFonts w:hint="eastAsia"/>
        </w:rPr>
        <w:br/>
      </w:r>
      <w:r>
        <w:rPr>
          <w:rFonts w:hint="eastAsia"/>
        </w:rPr>
        <w:t>　　4、外用类，仪器类减肥用品</w:t>
      </w:r>
      <w:r>
        <w:rPr>
          <w:rFonts w:hint="eastAsia"/>
        </w:rPr>
        <w:br/>
      </w:r>
      <w:r>
        <w:rPr>
          <w:rFonts w:hint="eastAsia"/>
        </w:rPr>
        <w:t>　　三、2008－2010年中国减肥产品市场发展预测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四、2008－2010年中国减肥产品市场趋势分析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五、2007年中国减肥产品市场竞争分析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1、太极集团</w:t>
      </w:r>
      <w:r>
        <w:rPr>
          <w:rFonts w:hint="eastAsia"/>
        </w:rPr>
        <w:br/>
      </w:r>
      <w:r>
        <w:rPr>
          <w:rFonts w:hint="eastAsia"/>
        </w:rPr>
        <w:t>　　2、罗氏制药</w:t>
      </w:r>
      <w:r>
        <w:rPr>
          <w:rFonts w:hint="eastAsia"/>
        </w:rPr>
        <w:br/>
      </w:r>
      <w:r>
        <w:rPr>
          <w:rFonts w:hint="eastAsia"/>
        </w:rPr>
        <w:t>　　六、中国物流行业用户需求研究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d699b366b4ab8" w:history="1">
        <w:r>
          <w:rPr>
            <w:rStyle w:val="Hyperlink"/>
          </w:rPr>
          <w:t>2007-2008年中国减肥产品市场研究年度报告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d699b366b4ab8" w:history="1">
        <w:r>
          <w:rPr>
            <w:rStyle w:val="Hyperlink"/>
          </w:rPr>
          <w:t>https://www.20087.com/2008-03/R_2007_2008jianfeichanpinshichangyanji582BaoGao.html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901e49d2e4019" w:history="1">
      <w:r>
        <w:rPr>
          <w:rStyle w:val="Hyperlink"/>
        </w:rPr>
        <w:t>2007-2008年中国减肥产品市场研究年度报告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jianfeichanpinshichangyanji582BaoGao.html" TargetMode="External" Id="R7c9d699b366b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jianfeichanpinshichangyanji582BaoGao.html" TargetMode="External" Id="R2a1901e49d2e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2008-03-05T03:43:00Z</dcterms:created>
  <dcterms:modified xsi:type="dcterms:W3CDTF">2008-03-05T04:43:00Z</dcterms:modified>
  <dc:subject>2007-2008年中国减肥产品市场研究年度报告</dc:subject>
  <dc:title>2007-2008年中国减肥产品市场研究年度报告</dc:title>
  <cp:keywords>2007-2008年中国减肥产品市场研究年度报告</cp:keywords>
  <dc:description>2007-2008年中国减肥产品市场研究年度报告</dc:description>
</cp:coreProperties>
</file>