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6e3adb7804644" w:history="1">
              <w:r>
                <w:rPr>
                  <w:rStyle w:val="Hyperlink"/>
                </w:rPr>
                <w:t>2007-2008年中国化肥市场研究年度报告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6e3adb7804644" w:history="1">
              <w:r>
                <w:rPr>
                  <w:rStyle w:val="Hyperlink"/>
                </w:rPr>
                <w:t>2007-2008年中国化肥市场研究年度报告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6e3adb7804644" w:history="1">
                <w:r>
                  <w:rPr>
                    <w:rStyle w:val="Hyperlink"/>
                  </w:rPr>
                  <w:t>https://www.20087.com/2008-03/R_2007_2008huafeishichangyanjiunianduBaoGao.html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1、认识阶段（1901~1949年）</w:t>
      </w:r>
      <w:r>
        <w:rPr>
          <w:rFonts w:hint="eastAsia"/>
        </w:rPr>
        <w:br/>
      </w:r>
      <w:r>
        <w:rPr>
          <w:rFonts w:hint="eastAsia"/>
        </w:rPr>
        <w:t>　　2、起步阶段（1950~1969年）</w:t>
      </w:r>
      <w:r>
        <w:rPr>
          <w:rFonts w:hint="eastAsia"/>
        </w:rPr>
        <w:br/>
      </w:r>
      <w:r>
        <w:rPr>
          <w:rFonts w:hint="eastAsia"/>
        </w:rPr>
        <w:t>　　3、发展阶段（1970年至今）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2、粮食产量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1、氮肥</w:t>
      </w:r>
      <w:r>
        <w:rPr>
          <w:rFonts w:hint="eastAsia"/>
        </w:rPr>
        <w:br/>
      </w:r>
      <w:r>
        <w:rPr>
          <w:rFonts w:hint="eastAsia"/>
        </w:rPr>
        <w:t>　　2、磷肥</w:t>
      </w:r>
      <w:r>
        <w:rPr>
          <w:rFonts w:hint="eastAsia"/>
        </w:rPr>
        <w:br/>
      </w:r>
      <w:r>
        <w:rPr>
          <w:rFonts w:hint="eastAsia"/>
        </w:rPr>
        <w:t>　　3、钾肥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2、氮肥</w:t>
      </w:r>
      <w:r>
        <w:rPr>
          <w:rFonts w:hint="eastAsia"/>
        </w:rPr>
        <w:br/>
      </w:r>
      <w:r>
        <w:rPr>
          <w:rFonts w:hint="eastAsia"/>
        </w:rPr>
        <w:t>　　3、磷肥</w:t>
      </w:r>
      <w:r>
        <w:rPr>
          <w:rFonts w:hint="eastAsia"/>
        </w:rPr>
        <w:br/>
      </w:r>
      <w:r>
        <w:rPr>
          <w:rFonts w:hint="eastAsia"/>
        </w:rPr>
        <w:t>　　4、钾肥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1、行业前10名市场占有率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青海盐湖钾肥股份有限公司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3、营销策略</w:t>
      </w:r>
      <w:r>
        <w:rPr>
          <w:rFonts w:hint="eastAsia"/>
        </w:rPr>
        <w:br/>
      </w:r>
      <w:r>
        <w:rPr>
          <w:rFonts w:hint="eastAsia"/>
        </w:rPr>
        <w:t>　　（二） 四川泸天化股份有限公司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山东华鲁恒升集团有限公司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 中国中化集团公司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山东鲁西化工股份有限公司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2、主营业务收入与利润状况</w:t>
      </w:r>
      <w:r>
        <w:rPr>
          <w:rFonts w:hint="eastAsia"/>
        </w:rPr>
        <w:br/>
      </w:r>
      <w:r>
        <w:rPr>
          <w:rFonts w:hint="eastAsia"/>
        </w:rPr>
        <w:t>　　（六） 湖北宜化集团有限责任公司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2、主营业务收入与利润状况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（一）市场规模预测</w:t>
      </w:r>
      <w:r>
        <w:rPr>
          <w:rFonts w:hint="eastAsia"/>
        </w:rPr>
        <w:br/>
      </w:r>
      <w:r>
        <w:rPr>
          <w:rFonts w:hint="eastAsia"/>
        </w:rPr>
        <w:t>　　（二）市场结构预测</w:t>
      </w:r>
      <w:r>
        <w:rPr>
          <w:rFonts w:hint="eastAsia"/>
        </w:rPr>
        <w:br/>
      </w:r>
      <w:r>
        <w:rPr>
          <w:rFonts w:hint="eastAsia"/>
        </w:rPr>
        <w:t>　　1、区域市场结构预测</w:t>
      </w:r>
      <w:r>
        <w:rPr>
          <w:rFonts w:hint="eastAsia"/>
        </w:rPr>
        <w:br/>
      </w:r>
      <w:r>
        <w:rPr>
          <w:rFonts w:hint="eastAsia"/>
        </w:rPr>
        <w:t>　　2、产品市场结构预测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2002-2007年中国粮食产量及其增长速度</w:t>
      </w:r>
      <w:r>
        <w:rPr>
          <w:rFonts w:hint="eastAsia"/>
        </w:rPr>
        <w:br/>
      </w:r>
      <w:r>
        <w:rPr>
          <w:rFonts w:hint="eastAsia"/>
        </w:rPr>
        <w:t>　　图 3 2003-2007年中国城镇从业人员数量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2003-2007年中国化肥市场销售收入及增长率</w:t>
      </w:r>
      <w:r>
        <w:rPr>
          <w:rFonts w:hint="eastAsia"/>
        </w:rPr>
        <w:br/>
      </w:r>
      <w:r>
        <w:rPr>
          <w:rFonts w:hint="eastAsia"/>
        </w:rPr>
        <w:t>　　图 19 2001-2007年中国化肥市场区域结构</w:t>
      </w:r>
      <w:r>
        <w:rPr>
          <w:rFonts w:hint="eastAsia"/>
        </w:rPr>
        <w:br/>
      </w:r>
      <w:r>
        <w:rPr>
          <w:rFonts w:hint="eastAsia"/>
        </w:rPr>
        <w:t>　　图 20 2001-2007年中国氮肥市场区域结构</w:t>
      </w:r>
      <w:r>
        <w:rPr>
          <w:rFonts w:hint="eastAsia"/>
        </w:rPr>
        <w:br/>
      </w:r>
      <w:r>
        <w:rPr>
          <w:rFonts w:hint="eastAsia"/>
        </w:rPr>
        <w:t>　　图 21 2001-2007年中国磷肥市场区域结构</w:t>
      </w:r>
      <w:r>
        <w:rPr>
          <w:rFonts w:hint="eastAsia"/>
        </w:rPr>
        <w:br/>
      </w:r>
      <w:r>
        <w:rPr>
          <w:rFonts w:hint="eastAsia"/>
        </w:rPr>
        <w:t>　　图 22 2001-2007年中国钾肥市场区域结构</w:t>
      </w:r>
      <w:r>
        <w:rPr>
          <w:rFonts w:hint="eastAsia"/>
        </w:rPr>
        <w:br/>
      </w:r>
      <w:r>
        <w:rPr>
          <w:rFonts w:hint="eastAsia"/>
        </w:rPr>
        <w:t>　　图 24 2005-2007年化肥行业集中度</w:t>
      </w:r>
      <w:r>
        <w:rPr>
          <w:rFonts w:hint="eastAsia"/>
        </w:rPr>
        <w:br/>
      </w:r>
      <w:r>
        <w:rPr>
          <w:rFonts w:hint="eastAsia"/>
        </w:rPr>
        <w:t>　　图 25 化肥行业价值链</w:t>
      </w:r>
      <w:r>
        <w:rPr>
          <w:rFonts w:hint="eastAsia"/>
        </w:rPr>
        <w:br/>
      </w:r>
      <w:r>
        <w:rPr>
          <w:rFonts w:hint="eastAsia"/>
        </w:rPr>
        <w:t>　　图 27 2008-2012年中国化肥产量区域结构预测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2007年中国化肥生产规模前10名企业</w:t>
      </w:r>
      <w:r>
        <w:rPr>
          <w:rFonts w:hint="eastAsia"/>
        </w:rPr>
        <w:br/>
      </w:r>
      <w:r>
        <w:rPr>
          <w:rFonts w:hint="eastAsia"/>
        </w:rPr>
        <w:t>　　表 4 产业生命周期主要特征列表</w:t>
      </w:r>
      <w:r>
        <w:rPr>
          <w:rFonts w:hint="eastAsia"/>
        </w:rPr>
        <w:br/>
      </w:r>
      <w:r>
        <w:rPr>
          <w:rFonts w:hint="eastAsia"/>
        </w:rPr>
        <w:t>　　表 6 近年四川泸天化股份有限公司主营业务收入及利润情况</w:t>
      </w:r>
      <w:r>
        <w:rPr>
          <w:rFonts w:hint="eastAsia"/>
        </w:rPr>
        <w:br/>
      </w:r>
      <w:r>
        <w:rPr>
          <w:rFonts w:hint="eastAsia"/>
        </w:rPr>
        <w:t>　　表 7 2003-2006年山东华鲁恒升集团有限公司主营业务收入及利润情况</w:t>
      </w:r>
      <w:r>
        <w:rPr>
          <w:rFonts w:hint="eastAsia"/>
        </w:rPr>
        <w:br/>
      </w:r>
      <w:r>
        <w:rPr>
          <w:rFonts w:hint="eastAsia"/>
        </w:rPr>
        <w:t>　　表 8 2007年前三季度主要财务指标及与去年同期比较</w:t>
      </w:r>
      <w:r>
        <w:rPr>
          <w:rFonts w:hint="eastAsia"/>
        </w:rPr>
        <w:br/>
      </w:r>
      <w:r>
        <w:rPr>
          <w:rFonts w:hint="eastAsia"/>
        </w:rPr>
        <w:t>　　表 9 2005-2007年中化化肥公司营业额</w:t>
      </w:r>
      <w:r>
        <w:rPr>
          <w:rFonts w:hint="eastAsia"/>
        </w:rPr>
        <w:br/>
      </w:r>
      <w:r>
        <w:rPr>
          <w:rFonts w:hint="eastAsia"/>
        </w:rPr>
        <w:t>　　表 10 2004-2007年鲁西化工主营业务收入及净利润情况</w:t>
      </w:r>
      <w:r>
        <w:rPr>
          <w:rFonts w:hint="eastAsia"/>
        </w:rPr>
        <w:br/>
      </w:r>
      <w:r>
        <w:rPr>
          <w:rFonts w:hint="eastAsia"/>
        </w:rPr>
        <w:t>　　表 10 2004-2007年湖北宜化主营业务收入及净利润情况</w:t>
      </w:r>
      <w:r>
        <w:rPr>
          <w:rFonts w:hint="eastAsia"/>
        </w:rPr>
        <w:br/>
      </w:r>
      <w:r>
        <w:rPr>
          <w:rFonts w:hint="eastAsia"/>
        </w:rPr>
        <w:t>　　表 11 2001-2007年化肥行业产量规模与自变量数值</w:t>
      </w:r>
      <w:r>
        <w:rPr>
          <w:rFonts w:hint="eastAsia"/>
        </w:rPr>
        <w:br/>
      </w:r>
      <w:r>
        <w:rPr>
          <w:rFonts w:hint="eastAsia"/>
        </w:rPr>
        <w:t>　　表 12 多元线形回归的数据预测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6e3adb7804644" w:history="1">
        <w:r>
          <w:rPr>
            <w:rStyle w:val="Hyperlink"/>
          </w:rPr>
          <w:t>2007-2008年中国化肥市场研究年度报告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6e3adb7804644" w:history="1">
        <w:r>
          <w:rPr>
            <w:rStyle w:val="Hyperlink"/>
          </w:rPr>
          <w:t>https://www.20087.com/2008-03/R_2007_2008huafeishichangyanjiunianduBaoGao.html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0962dde744514" w:history="1">
      <w:r>
        <w:rPr>
          <w:rStyle w:val="Hyperlink"/>
        </w:rPr>
        <w:t>2007-2008年中国化肥市场研究年度报告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huafeishichangyanjiunianduBaoGao.html" TargetMode="External" Id="Rb256e3adb780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huafeishichangyanjiunianduBaoGao.html" TargetMode="External" Id="R3460962dde74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2008-03-18T00:40:00Z</dcterms:created>
  <dcterms:modified xsi:type="dcterms:W3CDTF">2008-03-18T01:40:00Z</dcterms:modified>
  <dc:subject>2007-2008年中国化肥市场研究年度报告</dc:subject>
  <dc:title>2007-2008年中国化肥市场研究年度报告</dc:title>
  <cp:keywords>2007-2008年中国化肥市场研究年度报告</cp:keywords>
  <dc:description>2007-2008年中国化肥市场研究年度报告</dc:description>
</cp:coreProperties>
</file>