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2d710cb442d0" w:history="1">
              <w:r>
                <w:rPr>
                  <w:rStyle w:val="Hyperlink"/>
                </w:rPr>
                <w:t>2007-2008年中国数字电视机市场研究年度报告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2d710cb442d0" w:history="1">
              <w:r>
                <w:rPr>
                  <w:rStyle w:val="Hyperlink"/>
                </w:rPr>
                <w:t>2007-2008年中国数字电视机市场研究年度报告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02d710cb442d0" w:history="1">
                <w:r>
                  <w:rPr>
                    <w:rStyle w:val="Hyperlink"/>
                  </w:rPr>
                  <w:t>https://www.20087.com/2008-03/R_2007_2008shuzidianshijishichangyanji265BaoGao.html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1、液晶电视</w:t>
      </w:r>
      <w:r>
        <w:rPr>
          <w:rFonts w:hint="eastAsia"/>
        </w:rPr>
        <w:br/>
      </w:r>
      <w:r>
        <w:rPr>
          <w:rFonts w:hint="eastAsia"/>
        </w:rPr>
        <w:t>　　2、等离子电视</w:t>
      </w:r>
      <w:r>
        <w:rPr>
          <w:rFonts w:hint="eastAsia"/>
        </w:rPr>
        <w:br/>
      </w:r>
      <w:r>
        <w:rPr>
          <w:rFonts w:hint="eastAsia"/>
        </w:rPr>
        <w:t>　　3、背投电视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1、液晶电视</w:t>
      </w:r>
      <w:r>
        <w:rPr>
          <w:rFonts w:hint="eastAsia"/>
        </w:rPr>
        <w:br/>
      </w:r>
      <w:r>
        <w:rPr>
          <w:rFonts w:hint="eastAsia"/>
        </w:rPr>
        <w:t>　　2、等离子电视</w:t>
      </w:r>
      <w:r>
        <w:rPr>
          <w:rFonts w:hint="eastAsia"/>
        </w:rPr>
        <w:br/>
      </w:r>
      <w:r>
        <w:rPr>
          <w:rFonts w:hint="eastAsia"/>
        </w:rPr>
        <w:t>　　3、背投电视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1、显示技术多元化</w:t>
      </w:r>
      <w:r>
        <w:rPr>
          <w:rFonts w:hint="eastAsia"/>
        </w:rPr>
        <w:br/>
      </w:r>
      <w:r>
        <w:rPr>
          <w:rFonts w:hint="eastAsia"/>
        </w:rPr>
        <w:t>　　2、产品规格趋大化</w:t>
      </w:r>
      <w:r>
        <w:rPr>
          <w:rFonts w:hint="eastAsia"/>
        </w:rPr>
        <w:br/>
      </w:r>
      <w:r>
        <w:rPr>
          <w:rFonts w:hint="eastAsia"/>
        </w:rPr>
        <w:t>　　3、城乡需求差异化</w:t>
      </w:r>
      <w:r>
        <w:rPr>
          <w:rFonts w:hint="eastAsia"/>
        </w:rPr>
        <w:br/>
      </w:r>
      <w:r>
        <w:rPr>
          <w:rFonts w:hint="eastAsia"/>
        </w:rPr>
        <w:t>　　4、增量市场国际化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主要厂商市场状况</w:t>
      </w:r>
      <w:r>
        <w:rPr>
          <w:rFonts w:hint="eastAsia"/>
        </w:rPr>
        <w:br/>
      </w:r>
      <w:r>
        <w:rPr>
          <w:rFonts w:hint="eastAsia"/>
        </w:rPr>
        <w:t>　　1、夏新</w:t>
      </w:r>
      <w:r>
        <w:rPr>
          <w:rFonts w:hint="eastAsia"/>
        </w:rPr>
        <w:br/>
      </w:r>
      <w:r>
        <w:rPr>
          <w:rFonts w:hint="eastAsia"/>
        </w:rPr>
        <w:t>　　2、TCL</w:t>
      </w:r>
      <w:r>
        <w:rPr>
          <w:rFonts w:hint="eastAsia"/>
        </w:rPr>
        <w:br/>
      </w:r>
      <w:r>
        <w:rPr>
          <w:rFonts w:hint="eastAsia"/>
        </w:rPr>
        <w:t>　　3、康佳</w:t>
      </w:r>
      <w:r>
        <w:rPr>
          <w:rFonts w:hint="eastAsia"/>
        </w:rPr>
        <w:br/>
      </w:r>
      <w:r>
        <w:rPr>
          <w:rFonts w:hint="eastAsia"/>
        </w:rPr>
        <w:t>　　4、海信</w:t>
      </w:r>
      <w:r>
        <w:rPr>
          <w:rFonts w:hint="eastAsia"/>
        </w:rPr>
        <w:br/>
      </w:r>
      <w:r>
        <w:rPr>
          <w:rFonts w:hint="eastAsia"/>
        </w:rPr>
        <w:t>　　5、厦华</w:t>
      </w:r>
      <w:r>
        <w:rPr>
          <w:rFonts w:hint="eastAsia"/>
        </w:rPr>
        <w:br/>
      </w:r>
      <w:r>
        <w:rPr>
          <w:rFonts w:hint="eastAsia"/>
        </w:rPr>
        <w:t>　　6、创维</w:t>
      </w:r>
      <w:r>
        <w:rPr>
          <w:rFonts w:hint="eastAsia"/>
        </w:rPr>
        <w:br/>
      </w:r>
      <w:r>
        <w:rPr>
          <w:rFonts w:hint="eastAsia"/>
        </w:rPr>
        <w:t>　　7、长虹</w:t>
      </w:r>
      <w:r>
        <w:rPr>
          <w:rFonts w:hint="eastAsia"/>
        </w:rPr>
        <w:br/>
      </w:r>
      <w:r>
        <w:rPr>
          <w:rFonts w:hint="eastAsia"/>
        </w:rPr>
        <w:t>　　（二） 主要厂商各产品市场份额</w:t>
      </w:r>
      <w:r>
        <w:rPr>
          <w:rFonts w:hint="eastAsia"/>
        </w:rPr>
        <w:br/>
      </w:r>
      <w:r>
        <w:rPr>
          <w:rFonts w:hint="eastAsia"/>
        </w:rPr>
        <w:t>　　（三） 主要厂商各客户群市场份额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1、平板电视需求量有可能放缓，二三级市场值得培育</w:t>
      </w:r>
      <w:r>
        <w:rPr>
          <w:rFonts w:hint="eastAsia"/>
        </w:rPr>
        <w:br/>
      </w:r>
      <w:r>
        <w:rPr>
          <w:rFonts w:hint="eastAsia"/>
        </w:rPr>
        <w:t>　　2、大尺寸产品竞争强度增加</w:t>
      </w:r>
      <w:r>
        <w:rPr>
          <w:rFonts w:hint="eastAsia"/>
        </w:rPr>
        <w:br/>
      </w:r>
      <w:r>
        <w:rPr>
          <w:rFonts w:hint="eastAsia"/>
        </w:rPr>
        <w:t>　　3、数字标准体系的形成推动数字产品发展</w:t>
      </w:r>
      <w:r>
        <w:rPr>
          <w:rFonts w:hint="eastAsia"/>
        </w:rPr>
        <w:br/>
      </w:r>
      <w:r>
        <w:rPr>
          <w:rFonts w:hint="eastAsia"/>
        </w:rPr>
        <w:t>　　4、上游屏幕对终端产品的影响下降</w:t>
      </w:r>
      <w:r>
        <w:rPr>
          <w:rFonts w:hint="eastAsia"/>
        </w:rPr>
        <w:br/>
      </w:r>
      <w:r>
        <w:rPr>
          <w:rFonts w:hint="eastAsia"/>
        </w:rPr>
        <w:t>　　5、外观主导消费者购买趋向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2006年末中国学历结构</w:t>
      </w:r>
      <w:r>
        <w:rPr>
          <w:rFonts w:hint="eastAsia"/>
        </w:rPr>
        <w:br/>
      </w:r>
      <w:r>
        <w:rPr>
          <w:rFonts w:hint="eastAsia"/>
        </w:rPr>
        <w:t>　　图 12 2002-2007年中国数字市场销售量与增长率</w:t>
      </w:r>
      <w:r>
        <w:rPr>
          <w:rFonts w:hint="eastAsia"/>
        </w:rPr>
        <w:br/>
      </w:r>
      <w:r>
        <w:rPr>
          <w:rFonts w:hint="eastAsia"/>
        </w:rPr>
        <w:t>　　图 14 2007年国内彩电零售市场销售比率 亿元</w:t>
      </w:r>
      <w:r>
        <w:rPr>
          <w:rFonts w:hint="eastAsia"/>
        </w:rPr>
        <w:br/>
      </w:r>
      <w:r>
        <w:rPr>
          <w:rFonts w:hint="eastAsia"/>
        </w:rPr>
        <w:t>　　图 17 2007年分尺寸液晶电视零售额比例</w:t>
      </w:r>
      <w:r>
        <w:rPr>
          <w:rFonts w:hint="eastAsia"/>
        </w:rPr>
        <w:br/>
      </w:r>
      <w:r>
        <w:rPr>
          <w:rFonts w:hint="eastAsia"/>
        </w:rPr>
        <w:t>　　图 18 2007年度液晶电视各尺寸同比增长幅度</w:t>
      </w:r>
      <w:r>
        <w:rPr>
          <w:rFonts w:hint="eastAsia"/>
        </w:rPr>
        <w:br/>
      </w:r>
      <w:r>
        <w:rPr>
          <w:rFonts w:hint="eastAsia"/>
        </w:rPr>
        <w:t>　　图 19 2006-2007年液晶电视销售量与销售额比较</w:t>
      </w:r>
      <w:r>
        <w:rPr>
          <w:rFonts w:hint="eastAsia"/>
        </w:rPr>
        <w:br/>
      </w:r>
      <w:r>
        <w:rPr>
          <w:rFonts w:hint="eastAsia"/>
        </w:rPr>
        <w:t>　　图 20 2006-2007年等离子电视销售量与销售额比较</w:t>
      </w:r>
      <w:r>
        <w:rPr>
          <w:rFonts w:hint="eastAsia"/>
        </w:rPr>
        <w:br/>
      </w:r>
      <w:r>
        <w:rPr>
          <w:rFonts w:hint="eastAsia"/>
        </w:rPr>
        <w:t>　　图 21 2007年背投类产品市场比例</w:t>
      </w:r>
      <w:r>
        <w:rPr>
          <w:rFonts w:hint="eastAsia"/>
        </w:rPr>
        <w:br/>
      </w:r>
      <w:r>
        <w:rPr>
          <w:rFonts w:hint="eastAsia"/>
        </w:rPr>
        <w:t>　　图 22 2007年1-10月中国市场液晶电视销量前十大品牌市场占有率</w:t>
      </w:r>
      <w:r>
        <w:rPr>
          <w:rFonts w:hint="eastAsia"/>
        </w:rPr>
        <w:br/>
      </w:r>
      <w:r>
        <w:rPr>
          <w:rFonts w:hint="eastAsia"/>
        </w:rPr>
        <w:t>　　图 23 2007年1-10月中国市场液晶电视销售额前十大品牌市场占有率</w:t>
      </w:r>
      <w:r>
        <w:rPr>
          <w:rFonts w:hint="eastAsia"/>
        </w:rPr>
        <w:br/>
      </w:r>
      <w:r>
        <w:rPr>
          <w:rFonts w:hint="eastAsia"/>
        </w:rPr>
        <w:t>　　图 24 2007年等离子电视主要品牌销量市场占有率情况</w:t>
      </w:r>
      <w:r>
        <w:rPr>
          <w:rFonts w:hint="eastAsia"/>
        </w:rPr>
        <w:br/>
      </w:r>
      <w:r>
        <w:rPr>
          <w:rFonts w:hint="eastAsia"/>
        </w:rPr>
        <w:t>　　图 25 2007年等离子电视的零售量市场份额情况</w:t>
      </w:r>
      <w:r>
        <w:rPr>
          <w:rFonts w:hint="eastAsia"/>
        </w:rPr>
        <w:br/>
      </w:r>
      <w:r>
        <w:rPr>
          <w:rFonts w:hint="eastAsia"/>
        </w:rPr>
        <w:t>　　图 26 各尺寸等离子电视销售额的市场份额</w:t>
      </w:r>
      <w:r>
        <w:rPr>
          <w:rFonts w:hint="eastAsia"/>
        </w:rPr>
        <w:br/>
      </w:r>
      <w:r>
        <w:rPr>
          <w:rFonts w:hint="eastAsia"/>
        </w:rPr>
        <w:t>　　图 27 2007年等离子电视在北方市场上前五大销量情况</w:t>
      </w:r>
      <w:r>
        <w:rPr>
          <w:rFonts w:hint="eastAsia"/>
        </w:rPr>
        <w:br/>
      </w:r>
      <w:r>
        <w:rPr>
          <w:rFonts w:hint="eastAsia"/>
        </w:rPr>
        <w:t>　　图 28 2007年等离子电视在华东市场上前五大销量情况</w:t>
      </w:r>
      <w:r>
        <w:rPr>
          <w:rFonts w:hint="eastAsia"/>
        </w:rPr>
        <w:br/>
      </w:r>
      <w:r>
        <w:rPr>
          <w:rFonts w:hint="eastAsia"/>
        </w:rPr>
        <w:t>　　图 29 2007年等离子电视在华中市场上前五大销量情况</w:t>
      </w:r>
      <w:r>
        <w:rPr>
          <w:rFonts w:hint="eastAsia"/>
        </w:rPr>
        <w:br/>
      </w:r>
      <w:r>
        <w:rPr>
          <w:rFonts w:hint="eastAsia"/>
        </w:rPr>
        <w:t>　　图 30 2007年等离子电视在华南市场上前五大销量情况</w:t>
      </w:r>
      <w:r>
        <w:rPr>
          <w:rFonts w:hint="eastAsia"/>
        </w:rPr>
        <w:br/>
      </w:r>
      <w:r>
        <w:rPr>
          <w:rFonts w:hint="eastAsia"/>
        </w:rPr>
        <w:t>　　图 31 2007年背投电视市场前十大品牌市场占有率</w:t>
      </w:r>
      <w:r>
        <w:rPr>
          <w:rFonts w:hint="eastAsia"/>
        </w:rPr>
        <w:br/>
      </w:r>
      <w:r>
        <w:rPr>
          <w:rFonts w:hint="eastAsia"/>
        </w:rPr>
        <w:t>　　图 32 2007年中国北方市场背投电视前三大品牌市场份额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33 2007年中国华东市场背投电视前三大品牌市场份额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34 2007年中国华中市场背投电视前三大品牌市场份额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35 2007年中国南方市场背投电视前三大品牌市场份额</w:t>
      </w:r>
      <w:r>
        <w:rPr>
          <w:rFonts w:hint="eastAsia"/>
        </w:rPr>
        <w:br/>
      </w:r>
      <w:r>
        <w:rPr>
          <w:rFonts w:hint="eastAsia"/>
        </w:rPr>
        <w:t>　　图 36 2007年11月05日到2007年11月11日最受关注的十大数字电视品牌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2007年液晶电视各大品牌市场占有率</w:t>
      </w:r>
      <w:r>
        <w:rPr>
          <w:rFonts w:hint="eastAsia"/>
        </w:rPr>
        <w:br/>
      </w:r>
      <w:r>
        <w:rPr>
          <w:rFonts w:hint="eastAsia"/>
        </w:rPr>
        <w:t>　　表 6 2007年等离子电视各品牌市场占有率国、</w:t>
      </w:r>
      <w:r>
        <w:rPr>
          <w:rFonts w:hint="eastAsia"/>
        </w:rPr>
        <w:br/>
      </w:r>
      <w:r>
        <w:rPr>
          <w:rFonts w:hint="eastAsia"/>
        </w:rPr>
        <w:t>　　表 7 2008－2012年中国数字电视机市场产品销售量结构预测总表</w:t>
      </w:r>
      <w:r>
        <w:rPr>
          <w:rFonts w:hint="eastAsia"/>
        </w:rPr>
        <w:br/>
      </w:r>
      <w:r>
        <w:rPr>
          <w:rFonts w:hint="eastAsia"/>
        </w:rPr>
        <w:t>　　表 8 2008－2012年中国数字电视机市场产品销售量结构预测</w:t>
      </w:r>
      <w:r>
        <w:rPr>
          <w:rFonts w:hint="eastAsia"/>
        </w:rPr>
        <w:br/>
      </w:r>
      <w:r>
        <w:rPr>
          <w:rFonts w:hint="eastAsia"/>
        </w:rPr>
        <w:t>　　表 9 2008－2012年中国数字电视机市场产品销售量结构预测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2d710cb442d0" w:history="1">
        <w:r>
          <w:rPr>
            <w:rStyle w:val="Hyperlink"/>
          </w:rPr>
          <w:t>2007-2008年中国数字电视机市场研究年度报告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02d710cb442d0" w:history="1">
        <w:r>
          <w:rPr>
            <w:rStyle w:val="Hyperlink"/>
          </w:rPr>
          <w:t>https://www.20087.com/2008-03/R_2007_2008shuzidianshijishichangyanji265BaoGao.html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171d1050e441f" w:history="1">
      <w:r>
        <w:rPr>
          <w:rStyle w:val="Hyperlink"/>
        </w:rPr>
        <w:t>2007-2008年中国数字电视机市场研究年度报告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uzidianshijishichangyanji265BaoGao.html" TargetMode="External" Id="Rece02d710cb4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uzidianshijishichangyanji265BaoGao.html" TargetMode="External" Id="Rc9d171d1050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2008-03-19T04:04:00Z</dcterms:created>
  <dcterms:modified xsi:type="dcterms:W3CDTF">2008-03-19T05:04:00Z</dcterms:modified>
  <dc:subject>2007-2008年中国数字电视机市场研究年度报告</dc:subject>
  <dc:title>2007-2008年中国数字电视机市场研究年度报告</dc:title>
  <cp:keywords>2007-2008年中国数字电视机市场研究年度报告</cp:keywords>
  <dc:description>2007-2008年中国数字电视机市场研究年度报告</dc:description>
</cp:coreProperties>
</file>