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ff25d5e264da7" w:history="1">
              <w:r>
                <w:rPr>
                  <w:rStyle w:val="Hyperlink"/>
                </w:rPr>
                <w:t>2007-2008年中国玉米及其种业发展研究报告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ff25d5e264da7" w:history="1">
              <w:r>
                <w:rPr>
                  <w:rStyle w:val="Hyperlink"/>
                </w:rPr>
                <w:t>2007-2008年中国玉米及其种业发展研究报告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ff25d5e264da7" w:history="1">
                <w:r>
                  <w:rPr>
                    <w:rStyle w:val="Hyperlink"/>
                  </w:rPr>
                  <w:t>https://www.20087.com/2008-03/R_2007_2008yumijiqizhongyefazhanyanjiuBaoGao.html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2月国家粮油信息中心估计：2007年玉米播种面积2805万顷，较2006年增加108万公顷，增幅达到4.00%。由于玉米种植效益上升，东北春玉米和华北夏玉米面积均有增长。预计20007/2008年度（2007年10月-2008年9月）玉米产量为1.48亿吨，较2006年增长251万吨 3%。</w:t>
      </w:r>
      <w:r>
        <w:rPr>
          <w:rFonts w:hint="eastAsia"/>
        </w:rPr>
        <w:br/>
      </w:r>
      <w:r>
        <w:rPr>
          <w:rFonts w:hint="eastAsia"/>
        </w:rPr>
        <w:t>　　玉米消费主要来自于玉米口粮、饲料、工业消费、种业和出口四个方面，预计2007/2008年度国内总消费达到1.46亿吨，其中饲料和工业消费占国内玉米消费总量的90%。根据国家出台的“十一五”政策：工业消费用量规模不得超过玉米消费总量的26%，饲料用量年增长要保持在4.7%左右。预计2007/2008年玉米工业消费量不会出现大幅度上扬，饲料行业在2007年下半年的恢复形势下，需求量将会进一步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ff25d5e264da7" w:history="1">
        <w:r>
          <w:rPr>
            <w:rStyle w:val="Hyperlink"/>
          </w:rPr>
          <w:t>2007-2008年中国玉米及其种业发展研究报告</w:t>
        </w:r>
      </w:hyperlink>
      <w:r>
        <w:rPr>
          <w:rFonts w:hint="eastAsia"/>
        </w:rPr>
        <w:t>》依据国家统计局、中国粮油信息中心、国家海关总署、等国家权威渠道数据，对玉米作物及种业的市场现状、主要政策、供需情况、重点公司进行了研究，并预测了2007/2008年度玉米及其种业的供需状况及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玉米作物市场现状</w:t>
      </w:r>
      <w:r>
        <w:rPr>
          <w:rFonts w:hint="eastAsia"/>
        </w:rPr>
        <w:br/>
      </w:r>
      <w:r>
        <w:rPr>
          <w:rFonts w:hint="eastAsia"/>
        </w:rPr>
        <w:t>　　1.1 玉米作物发展现状</w:t>
      </w:r>
      <w:r>
        <w:rPr>
          <w:rFonts w:hint="eastAsia"/>
        </w:rPr>
        <w:br/>
      </w:r>
      <w:r>
        <w:rPr>
          <w:rFonts w:hint="eastAsia"/>
        </w:rPr>
        <w:t>　　1.2 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中国玉米供给现状</w:t>
      </w:r>
      <w:r>
        <w:rPr>
          <w:rFonts w:hint="eastAsia"/>
        </w:rPr>
        <w:br/>
      </w:r>
      <w:r>
        <w:rPr>
          <w:rFonts w:hint="eastAsia"/>
        </w:rPr>
        <w:t>　　2.1 黄淮海平原夏玉米区</w:t>
      </w:r>
      <w:r>
        <w:rPr>
          <w:rFonts w:hint="eastAsia"/>
        </w:rPr>
        <w:br/>
      </w:r>
      <w:r>
        <w:rPr>
          <w:rFonts w:hint="eastAsia"/>
        </w:rPr>
        <w:t>　　　　2.1.1 河南玉米供给现状</w:t>
      </w:r>
      <w:r>
        <w:rPr>
          <w:rFonts w:hint="eastAsia"/>
        </w:rPr>
        <w:br/>
      </w:r>
      <w:r>
        <w:rPr>
          <w:rFonts w:hint="eastAsia"/>
        </w:rPr>
        <w:t>　　　　2.1.2 山东玉米供给现状</w:t>
      </w:r>
      <w:r>
        <w:rPr>
          <w:rFonts w:hint="eastAsia"/>
        </w:rPr>
        <w:br/>
      </w:r>
      <w:r>
        <w:rPr>
          <w:rFonts w:hint="eastAsia"/>
        </w:rPr>
        <w:t>　　2.2 北方春玉米区</w:t>
      </w:r>
      <w:r>
        <w:rPr>
          <w:rFonts w:hint="eastAsia"/>
        </w:rPr>
        <w:br/>
      </w:r>
      <w:r>
        <w:rPr>
          <w:rFonts w:hint="eastAsia"/>
        </w:rPr>
        <w:t>　　　　2.2.1 东三省供给现状</w:t>
      </w:r>
      <w:r>
        <w:rPr>
          <w:rFonts w:hint="eastAsia"/>
        </w:rPr>
        <w:br/>
      </w:r>
      <w:r>
        <w:rPr>
          <w:rFonts w:hint="eastAsia"/>
        </w:rPr>
        <w:t>　　　　2.2.2 内蒙古玉米供给现状</w:t>
      </w:r>
      <w:r>
        <w:rPr>
          <w:rFonts w:hint="eastAsia"/>
        </w:rPr>
        <w:br/>
      </w:r>
      <w:r>
        <w:rPr>
          <w:rFonts w:hint="eastAsia"/>
        </w:rPr>
        <w:t>　　　　2.2.3 宁夏玉米供给现状</w:t>
      </w:r>
      <w:r>
        <w:rPr>
          <w:rFonts w:hint="eastAsia"/>
        </w:rPr>
        <w:br/>
      </w:r>
      <w:r>
        <w:rPr>
          <w:rFonts w:hint="eastAsia"/>
        </w:rPr>
        <w:t>　　2.3 西南山地玉米区</w:t>
      </w:r>
      <w:r>
        <w:rPr>
          <w:rFonts w:hint="eastAsia"/>
        </w:rPr>
        <w:br/>
      </w:r>
      <w:r>
        <w:rPr>
          <w:rFonts w:hint="eastAsia"/>
        </w:rPr>
        <w:t>　　　　2.3.1 四川玉米供给现状</w:t>
      </w:r>
      <w:r>
        <w:rPr>
          <w:rFonts w:hint="eastAsia"/>
        </w:rPr>
        <w:br/>
      </w:r>
      <w:r>
        <w:rPr>
          <w:rFonts w:hint="eastAsia"/>
        </w:rPr>
        <w:t>　　　　2.3.2 云南玉米供给现状</w:t>
      </w:r>
      <w:r>
        <w:rPr>
          <w:rFonts w:hint="eastAsia"/>
        </w:rPr>
        <w:br/>
      </w:r>
      <w:r>
        <w:rPr>
          <w:rFonts w:hint="eastAsia"/>
        </w:rPr>
        <w:t>　　　　2.3.3 贵州玉米供给现状</w:t>
      </w:r>
      <w:r>
        <w:rPr>
          <w:rFonts w:hint="eastAsia"/>
        </w:rPr>
        <w:br/>
      </w:r>
      <w:r>
        <w:rPr>
          <w:rFonts w:hint="eastAsia"/>
        </w:rPr>
        <w:t>　　2.4 南方丘陵玉米区</w:t>
      </w:r>
      <w:r>
        <w:rPr>
          <w:rFonts w:hint="eastAsia"/>
        </w:rPr>
        <w:br/>
      </w:r>
      <w:r>
        <w:rPr>
          <w:rFonts w:hint="eastAsia"/>
        </w:rPr>
        <w:t>　　　　2.4.1 广东玉米供给现状</w:t>
      </w:r>
      <w:r>
        <w:rPr>
          <w:rFonts w:hint="eastAsia"/>
        </w:rPr>
        <w:br/>
      </w:r>
      <w:r>
        <w:rPr>
          <w:rFonts w:hint="eastAsia"/>
        </w:rPr>
        <w:t>　　　　2.4.2 福建玉米供给现状</w:t>
      </w:r>
      <w:r>
        <w:rPr>
          <w:rFonts w:hint="eastAsia"/>
        </w:rPr>
        <w:br/>
      </w:r>
      <w:r>
        <w:rPr>
          <w:rFonts w:hint="eastAsia"/>
        </w:rPr>
        <w:t>　　　　2.4.3 浙江玉米供给现状</w:t>
      </w:r>
      <w:r>
        <w:rPr>
          <w:rFonts w:hint="eastAsia"/>
        </w:rPr>
        <w:br/>
      </w:r>
      <w:r>
        <w:rPr>
          <w:rFonts w:hint="eastAsia"/>
        </w:rPr>
        <w:t>　　　　2.4.4 江西玉米供给现状</w:t>
      </w:r>
      <w:r>
        <w:rPr>
          <w:rFonts w:hint="eastAsia"/>
        </w:rPr>
        <w:br/>
      </w:r>
      <w:r>
        <w:rPr>
          <w:rFonts w:hint="eastAsia"/>
        </w:rPr>
        <w:t>　　2.5 西北灌溉玉米区</w:t>
      </w:r>
      <w:r>
        <w:rPr>
          <w:rFonts w:hint="eastAsia"/>
        </w:rPr>
        <w:br/>
      </w:r>
      <w:r>
        <w:rPr>
          <w:rFonts w:hint="eastAsia"/>
        </w:rPr>
        <w:t>　　　　2.5.1 新疆玉米供给现状</w:t>
      </w:r>
      <w:r>
        <w:rPr>
          <w:rFonts w:hint="eastAsia"/>
        </w:rPr>
        <w:br/>
      </w:r>
      <w:r>
        <w:rPr>
          <w:rFonts w:hint="eastAsia"/>
        </w:rPr>
        <w:t>　　　　2.5.2 甘肃玉米供给现状</w:t>
      </w:r>
      <w:r>
        <w:rPr>
          <w:rFonts w:hint="eastAsia"/>
        </w:rPr>
        <w:br/>
      </w:r>
      <w:r>
        <w:rPr>
          <w:rFonts w:hint="eastAsia"/>
        </w:rPr>
        <w:t>　　2.6 青藏高原玉米区</w:t>
      </w:r>
      <w:r>
        <w:rPr>
          <w:rFonts w:hint="eastAsia"/>
        </w:rPr>
        <w:br/>
      </w:r>
      <w:r>
        <w:rPr>
          <w:rFonts w:hint="eastAsia"/>
        </w:rPr>
        <w:t>　　　　2.6.1 青海玉米供给现状</w:t>
      </w:r>
      <w:r>
        <w:rPr>
          <w:rFonts w:hint="eastAsia"/>
        </w:rPr>
        <w:br/>
      </w:r>
      <w:r>
        <w:rPr>
          <w:rFonts w:hint="eastAsia"/>
        </w:rPr>
        <w:t>　　　　2.6.2 西藏玉米供给现状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玉米消费分析</w:t>
      </w:r>
      <w:r>
        <w:rPr>
          <w:rFonts w:hint="eastAsia"/>
        </w:rPr>
        <w:br/>
      </w:r>
      <w:r>
        <w:rPr>
          <w:rFonts w:hint="eastAsia"/>
        </w:rPr>
        <w:t>　　3.1 种业需求</w:t>
      </w:r>
      <w:r>
        <w:rPr>
          <w:rFonts w:hint="eastAsia"/>
        </w:rPr>
        <w:br/>
      </w:r>
      <w:r>
        <w:rPr>
          <w:rFonts w:hint="eastAsia"/>
        </w:rPr>
        <w:t>　　　　3.1.1 我国西北制种基地</w:t>
      </w:r>
      <w:r>
        <w:rPr>
          <w:rFonts w:hint="eastAsia"/>
        </w:rPr>
        <w:br/>
      </w:r>
      <w:r>
        <w:rPr>
          <w:rFonts w:hint="eastAsia"/>
        </w:rPr>
        <w:t>　　　　3.1.2 我国东北制种基地</w:t>
      </w:r>
      <w:r>
        <w:rPr>
          <w:rFonts w:hint="eastAsia"/>
        </w:rPr>
        <w:br/>
      </w:r>
      <w:r>
        <w:rPr>
          <w:rFonts w:hint="eastAsia"/>
        </w:rPr>
        <w:t>　　　　3.1.3 我国华北制种基地</w:t>
      </w:r>
      <w:r>
        <w:rPr>
          <w:rFonts w:hint="eastAsia"/>
        </w:rPr>
        <w:br/>
      </w:r>
      <w:r>
        <w:rPr>
          <w:rFonts w:hint="eastAsia"/>
        </w:rPr>
        <w:t>　　　　3.1.4 玉米种子的主要需求类型</w:t>
      </w:r>
      <w:r>
        <w:rPr>
          <w:rFonts w:hint="eastAsia"/>
        </w:rPr>
        <w:br/>
      </w:r>
      <w:r>
        <w:rPr>
          <w:rFonts w:hint="eastAsia"/>
        </w:rPr>
        <w:t>　　3.2 口粮需求</w:t>
      </w:r>
      <w:r>
        <w:rPr>
          <w:rFonts w:hint="eastAsia"/>
        </w:rPr>
        <w:br/>
      </w:r>
      <w:r>
        <w:rPr>
          <w:rFonts w:hint="eastAsia"/>
        </w:rPr>
        <w:t>　　3.3 工业加工消费</w:t>
      </w:r>
      <w:r>
        <w:rPr>
          <w:rFonts w:hint="eastAsia"/>
        </w:rPr>
        <w:br/>
      </w:r>
      <w:r>
        <w:rPr>
          <w:rFonts w:hint="eastAsia"/>
        </w:rPr>
        <w:t>　　3.4 饲料消费</w:t>
      </w:r>
      <w:r>
        <w:rPr>
          <w:rFonts w:hint="eastAsia"/>
        </w:rPr>
        <w:br/>
      </w:r>
      <w:r>
        <w:rPr>
          <w:rFonts w:hint="eastAsia"/>
        </w:rPr>
        <w:t>　　3.5 玉米进出口消费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玉米供需状况</w:t>
      </w:r>
      <w:r>
        <w:rPr>
          <w:rFonts w:hint="eastAsia"/>
        </w:rPr>
        <w:br/>
      </w:r>
      <w:r>
        <w:rPr>
          <w:rFonts w:hint="eastAsia"/>
        </w:rPr>
        <w:t>　　4.1 玉米种业供需分析</w:t>
      </w:r>
      <w:r>
        <w:rPr>
          <w:rFonts w:hint="eastAsia"/>
        </w:rPr>
        <w:br/>
      </w:r>
      <w:r>
        <w:rPr>
          <w:rFonts w:hint="eastAsia"/>
        </w:rPr>
        <w:t>　　　　4.1.1 玉米制种供需</w:t>
      </w:r>
      <w:r>
        <w:rPr>
          <w:rFonts w:hint="eastAsia"/>
        </w:rPr>
        <w:br/>
      </w:r>
      <w:r>
        <w:rPr>
          <w:rFonts w:hint="eastAsia"/>
        </w:rPr>
        <w:t>　　　　4.1.2 2007年杂交玉米种子市场价格</w:t>
      </w:r>
      <w:r>
        <w:rPr>
          <w:rFonts w:hint="eastAsia"/>
        </w:rPr>
        <w:br/>
      </w:r>
      <w:r>
        <w:rPr>
          <w:rFonts w:hint="eastAsia"/>
        </w:rPr>
        <w:t>　　4.2 玉米供需状况</w:t>
      </w:r>
      <w:r>
        <w:rPr>
          <w:rFonts w:hint="eastAsia"/>
        </w:rPr>
        <w:br/>
      </w:r>
      <w:r>
        <w:rPr>
          <w:rFonts w:hint="eastAsia"/>
        </w:rPr>
        <w:t>　　　　4.2.1 玉米供需分析</w:t>
      </w:r>
      <w:r>
        <w:rPr>
          <w:rFonts w:hint="eastAsia"/>
        </w:rPr>
        <w:br/>
      </w:r>
      <w:r>
        <w:rPr>
          <w:rFonts w:hint="eastAsia"/>
        </w:rPr>
        <w:t>　　　　4.2.2 中国玉米市场价格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玉米种业主要企业介绍</w:t>
      </w:r>
      <w:r>
        <w:rPr>
          <w:rFonts w:hint="eastAsia"/>
        </w:rPr>
        <w:br/>
      </w:r>
      <w:r>
        <w:rPr>
          <w:rFonts w:hint="eastAsia"/>
        </w:rPr>
        <w:t>　　5.1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主营业务结构</w:t>
      </w:r>
      <w:r>
        <w:rPr>
          <w:rFonts w:hint="eastAsia"/>
        </w:rPr>
        <w:br/>
      </w:r>
      <w:r>
        <w:rPr>
          <w:rFonts w:hint="eastAsia"/>
        </w:rPr>
        <w:t>　　5.2 山东登海种业有限公司（002041）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主营业务结构</w:t>
      </w:r>
      <w:r>
        <w:rPr>
          <w:rFonts w:hint="eastAsia"/>
        </w:rPr>
        <w:br/>
      </w:r>
      <w:r>
        <w:rPr>
          <w:rFonts w:hint="eastAsia"/>
        </w:rPr>
        <w:t>　　5.3 甘肃省敦煌种业股份有限公司 （600354）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主营业务结构</w:t>
      </w:r>
      <w:r>
        <w:rPr>
          <w:rFonts w:hint="eastAsia"/>
        </w:rPr>
        <w:br/>
      </w:r>
      <w:r>
        <w:rPr>
          <w:rFonts w:hint="eastAsia"/>
        </w:rPr>
        <w:t>　　5.4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主营业务结构</w:t>
      </w:r>
      <w:r>
        <w:rPr>
          <w:rFonts w:hint="eastAsia"/>
        </w:rPr>
        <w:br/>
      </w:r>
      <w:r>
        <w:rPr>
          <w:rFonts w:hint="eastAsia"/>
        </w:rPr>
        <w:t>　　5.5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主营业务结构</w:t>
      </w:r>
      <w:r>
        <w:rPr>
          <w:rFonts w:hint="eastAsia"/>
        </w:rPr>
        <w:br/>
      </w:r>
      <w:r>
        <w:rPr>
          <w:rFonts w:hint="eastAsia"/>
        </w:rPr>
        <w:t>　　5.6 中种集团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主营业务结构</w:t>
      </w:r>
      <w:r>
        <w:rPr>
          <w:rFonts w:hint="eastAsia"/>
        </w:rPr>
        <w:br/>
      </w:r>
      <w:r>
        <w:rPr>
          <w:rFonts w:hint="eastAsia"/>
        </w:rPr>
        <w:t>　　5.7 四川国豪种业有限公司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主营业务结构</w:t>
      </w:r>
      <w:r>
        <w:rPr>
          <w:rFonts w:hint="eastAsia"/>
        </w:rPr>
        <w:br/>
      </w:r>
      <w:r>
        <w:rPr>
          <w:rFonts w:hint="eastAsia"/>
        </w:rPr>
        <w:t>　　5.8 黑龙江北大荒种业集团有限公司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主营业务结构</w:t>
      </w:r>
      <w:r>
        <w:rPr>
          <w:rFonts w:hint="eastAsia"/>
        </w:rPr>
        <w:br/>
      </w:r>
      <w:r>
        <w:rPr>
          <w:rFonts w:hint="eastAsia"/>
        </w:rPr>
        <w:t>　　5.9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主营业务结构</w:t>
      </w:r>
      <w:r>
        <w:rPr>
          <w:rFonts w:hint="eastAsia"/>
        </w:rPr>
        <w:br/>
      </w:r>
      <w:r>
        <w:rPr>
          <w:rFonts w:hint="eastAsia"/>
        </w:rPr>
        <w:t>　　5.10 三北种业有限公司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主营业务结构</w:t>
      </w:r>
      <w:r>
        <w:rPr>
          <w:rFonts w:hint="eastAsia"/>
        </w:rPr>
        <w:br/>
      </w:r>
      <w:r>
        <w:rPr>
          <w:rFonts w:hint="eastAsia"/>
        </w:rPr>
        <w:t>　　5.11 辽宁丹玉种业科技有限公司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主营业务结构</w:t>
      </w:r>
      <w:r>
        <w:rPr>
          <w:rFonts w:hint="eastAsia"/>
        </w:rPr>
        <w:br/>
      </w:r>
      <w:r>
        <w:rPr>
          <w:rFonts w:hint="eastAsia"/>
        </w:rPr>
        <w:t>　　5.12 河南农科院种业有限公司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主营业务结构</w:t>
      </w:r>
      <w:r>
        <w:rPr>
          <w:rFonts w:hint="eastAsia"/>
        </w:rPr>
        <w:br/>
      </w:r>
      <w:r>
        <w:rPr>
          <w:rFonts w:hint="eastAsia"/>
        </w:rPr>
        <w:t>　　5.13 河北省承德裕丰种业有限公司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主营业务结构</w:t>
      </w:r>
      <w:r>
        <w:rPr>
          <w:rFonts w:hint="eastAsia"/>
        </w:rPr>
        <w:br/>
      </w:r>
      <w:r>
        <w:rPr>
          <w:rFonts w:hint="eastAsia"/>
        </w:rPr>
        <w:t>　　5.14 辽宁东亚种业有限公司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主营业务结构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玉米作物及其种业发展趋势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表：中国六大种植区主要省份及产量占比</w:t>
      </w:r>
      <w:r>
        <w:rPr>
          <w:rFonts w:hint="eastAsia"/>
        </w:rPr>
        <w:br/>
      </w:r>
      <w:r>
        <w:rPr>
          <w:rFonts w:hint="eastAsia"/>
        </w:rPr>
        <w:t>　　表：2008年农业部主导玉米推广品种</w:t>
      </w:r>
      <w:r>
        <w:rPr>
          <w:rFonts w:hint="eastAsia"/>
        </w:rPr>
        <w:br/>
      </w:r>
      <w:r>
        <w:rPr>
          <w:rFonts w:hint="eastAsia"/>
        </w:rPr>
        <w:t>　　表：2001-2005年郑单958推广面积</w:t>
      </w:r>
      <w:r>
        <w:rPr>
          <w:rFonts w:hint="eastAsia"/>
        </w:rPr>
        <w:br/>
      </w:r>
      <w:r>
        <w:rPr>
          <w:rFonts w:hint="eastAsia"/>
        </w:rPr>
        <w:t>　　表：2005-2008年玉米口粮需求变化趋势</w:t>
      </w:r>
      <w:r>
        <w:rPr>
          <w:rFonts w:hint="eastAsia"/>
        </w:rPr>
        <w:br/>
      </w:r>
      <w:r>
        <w:rPr>
          <w:rFonts w:hint="eastAsia"/>
        </w:rPr>
        <w:t>　　表：2005-2008年玉米工业加工消费量变化趋势</w:t>
      </w:r>
      <w:r>
        <w:rPr>
          <w:rFonts w:hint="eastAsia"/>
        </w:rPr>
        <w:br/>
      </w:r>
      <w:r>
        <w:rPr>
          <w:rFonts w:hint="eastAsia"/>
        </w:rPr>
        <w:t>　　表：2001-2008年饲料玉米消耗量变化趋势</w:t>
      </w:r>
      <w:r>
        <w:rPr>
          <w:rFonts w:hint="eastAsia"/>
        </w:rPr>
        <w:br/>
      </w:r>
      <w:r>
        <w:rPr>
          <w:rFonts w:hint="eastAsia"/>
        </w:rPr>
        <w:t>　　表：2007-2008年玉米制种面积、产量、库存变化趋势</w:t>
      </w:r>
      <w:r>
        <w:rPr>
          <w:rFonts w:hint="eastAsia"/>
        </w:rPr>
        <w:br/>
      </w:r>
      <w:r>
        <w:rPr>
          <w:rFonts w:hint="eastAsia"/>
        </w:rPr>
        <w:t>　　表：2007年全国各地育种面积增加数量</w:t>
      </w:r>
      <w:r>
        <w:rPr>
          <w:rFonts w:hint="eastAsia"/>
        </w:rPr>
        <w:br/>
      </w:r>
      <w:r>
        <w:rPr>
          <w:rFonts w:hint="eastAsia"/>
        </w:rPr>
        <w:t>　　表：2007年全国杂交玉米主要品种市场价格</w:t>
      </w:r>
      <w:r>
        <w:rPr>
          <w:rFonts w:hint="eastAsia"/>
        </w:rPr>
        <w:br/>
      </w:r>
      <w:r>
        <w:rPr>
          <w:rFonts w:hint="eastAsia"/>
        </w:rPr>
        <w:t>　　表：2007-2008年国内玉米价格走势 单位</w:t>
      </w:r>
      <w:r>
        <w:rPr>
          <w:rFonts w:hint="eastAsia"/>
        </w:rPr>
        <w:br/>
      </w:r>
      <w:r>
        <w:rPr>
          <w:rFonts w:hint="eastAsia"/>
        </w:rPr>
        <w:t>　　表：2007-2008年各地玉米市场价格对比表</w:t>
      </w:r>
      <w:r>
        <w:rPr>
          <w:rFonts w:hint="eastAsia"/>
        </w:rPr>
        <w:br/>
      </w:r>
      <w:r>
        <w:rPr>
          <w:rFonts w:hint="eastAsia"/>
        </w:rPr>
        <w:t>　　表：北京奥瑞金种业主要产品列表</w:t>
      </w:r>
      <w:r>
        <w:rPr>
          <w:rFonts w:hint="eastAsia"/>
        </w:rPr>
        <w:br/>
      </w:r>
      <w:r>
        <w:rPr>
          <w:rFonts w:hint="eastAsia"/>
        </w:rPr>
        <w:t>　　表：2007年登海种业十大列表股东</w:t>
      </w:r>
      <w:r>
        <w:rPr>
          <w:rFonts w:hint="eastAsia"/>
        </w:rPr>
        <w:br/>
      </w:r>
      <w:r>
        <w:rPr>
          <w:rFonts w:hint="eastAsia"/>
        </w:rPr>
        <w:t>　　表：2007年登海种业主营业务收入情况</w:t>
      </w:r>
      <w:r>
        <w:rPr>
          <w:rFonts w:hint="eastAsia"/>
        </w:rPr>
        <w:br/>
      </w:r>
      <w:r>
        <w:rPr>
          <w:rFonts w:hint="eastAsia"/>
        </w:rPr>
        <w:t>　　表：20007年登海种业盈利能力分析</w:t>
      </w:r>
      <w:r>
        <w:rPr>
          <w:rFonts w:hint="eastAsia"/>
        </w:rPr>
        <w:br/>
      </w:r>
      <w:r>
        <w:rPr>
          <w:rFonts w:hint="eastAsia"/>
        </w:rPr>
        <w:t>　　表：20007年登海种业资产管理能力分析</w:t>
      </w:r>
      <w:r>
        <w:rPr>
          <w:rFonts w:hint="eastAsia"/>
        </w:rPr>
        <w:br/>
      </w:r>
      <w:r>
        <w:rPr>
          <w:rFonts w:hint="eastAsia"/>
        </w:rPr>
        <w:t>　　表：20007年登海种业偿债能力分析</w:t>
      </w:r>
      <w:r>
        <w:rPr>
          <w:rFonts w:hint="eastAsia"/>
        </w:rPr>
        <w:br/>
      </w:r>
      <w:r>
        <w:rPr>
          <w:rFonts w:hint="eastAsia"/>
        </w:rPr>
        <w:t>　　表：2007年敦煌种业十大股东</w:t>
      </w:r>
      <w:r>
        <w:rPr>
          <w:rFonts w:hint="eastAsia"/>
        </w:rPr>
        <w:br/>
      </w:r>
      <w:r>
        <w:rPr>
          <w:rFonts w:hint="eastAsia"/>
        </w:rPr>
        <w:t>　　表：2007年敦煌种业主营业务收入情况</w:t>
      </w:r>
      <w:r>
        <w:rPr>
          <w:rFonts w:hint="eastAsia"/>
        </w:rPr>
        <w:br/>
      </w:r>
      <w:r>
        <w:rPr>
          <w:rFonts w:hint="eastAsia"/>
        </w:rPr>
        <w:t>　　表：20007年敦煌种业盈利能力分析</w:t>
      </w:r>
      <w:r>
        <w:rPr>
          <w:rFonts w:hint="eastAsia"/>
        </w:rPr>
        <w:br/>
      </w:r>
      <w:r>
        <w:rPr>
          <w:rFonts w:hint="eastAsia"/>
        </w:rPr>
        <w:t>　　表：20007年敦煌种业资产管理能力分析</w:t>
      </w:r>
      <w:r>
        <w:rPr>
          <w:rFonts w:hint="eastAsia"/>
        </w:rPr>
        <w:br/>
      </w:r>
      <w:r>
        <w:rPr>
          <w:rFonts w:hint="eastAsia"/>
        </w:rPr>
        <w:t>　　表：20007年敦煌种业偿债能力分析</w:t>
      </w:r>
      <w:r>
        <w:rPr>
          <w:rFonts w:hint="eastAsia"/>
        </w:rPr>
        <w:br/>
      </w:r>
      <w:r>
        <w:rPr>
          <w:rFonts w:hint="eastAsia"/>
        </w:rPr>
        <w:t>　　表：山西屯玉投资公司列表</w:t>
      </w:r>
      <w:r>
        <w:rPr>
          <w:rFonts w:hint="eastAsia"/>
        </w:rPr>
        <w:br/>
      </w:r>
      <w:r>
        <w:rPr>
          <w:rFonts w:hint="eastAsia"/>
        </w:rPr>
        <w:t>　　表：山西屯玉玉米主要品种列表</w:t>
      </w:r>
      <w:r>
        <w:rPr>
          <w:rFonts w:hint="eastAsia"/>
        </w:rPr>
        <w:br/>
      </w:r>
      <w:r>
        <w:rPr>
          <w:rFonts w:hint="eastAsia"/>
        </w:rPr>
        <w:t>　　表：万向德农十大股东列表</w:t>
      </w:r>
      <w:r>
        <w:rPr>
          <w:rFonts w:hint="eastAsia"/>
        </w:rPr>
        <w:br/>
      </w:r>
      <w:r>
        <w:rPr>
          <w:rFonts w:hint="eastAsia"/>
        </w:rPr>
        <w:t>　　表：2007年万向种业主营业务收入情况</w:t>
      </w:r>
      <w:r>
        <w:rPr>
          <w:rFonts w:hint="eastAsia"/>
        </w:rPr>
        <w:br/>
      </w:r>
      <w:r>
        <w:rPr>
          <w:rFonts w:hint="eastAsia"/>
        </w:rPr>
        <w:t>　　表：20007年万向种业盈利能力分析</w:t>
      </w:r>
      <w:r>
        <w:rPr>
          <w:rFonts w:hint="eastAsia"/>
        </w:rPr>
        <w:br/>
      </w:r>
      <w:r>
        <w:rPr>
          <w:rFonts w:hint="eastAsia"/>
        </w:rPr>
        <w:t>　　表：20007年万向种业资产管理能力分析</w:t>
      </w:r>
      <w:r>
        <w:rPr>
          <w:rFonts w:hint="eastAsia"/>
        </w:rPr>
        <w:br/>
      </w:r>
      <w:r>
        <w:rPr>
          <w:rFonts w:hint="eastAsia"/>
        </w:rPr>
        <w:t>　　表：20007年万向种业偿债能力分析</w:t>
      </w:r>
      <w:r>
        <w:rPr>
          <w:rFonts w:hint="eastAsia"/>
        </w:rPr>
        <w:br/>
      </w:r>
      <w:r>
        <w:rPr>
          <w:rFonts w:hint="eastAsia"/>
        </w:rPr>
        <w:t>　　表：中种集团合作伙伴列表</w:t>
      </w:r>
      <w:r>
        <w:rPr>
          <w:rFonts w:hint="eastAsia"/>
        </w:rPr>
        <w:br/>
      </w:r>
      <w:r>
        <w:rPr>
          <w:rFonts w:hint="eastAsia"/>
        </w:rPr>
        <w:t>　　图：2003-2006年玉米播种面积及总产量变化趋势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图：2003-2006年河南省玉米种植面积及总产量变化趋势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图：2003-2006年山东玉米种植面积及总产量</w:t>
      </w:r>
      <w:r>
        <w:rPr>
          <w:rFonts w:hint="eastAsia"/>
        </w:rPr>
        <w:br/>
      </w:r>
      <w:r>
        <w:rPr>
          <w:rFonts w:hint="eastAsia"/>
        </w:rPr>
        <w:t>　　图：2003-2006年吉林玉米种植面积及总产量变化趋势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图：2003-2006年黑龙江玉米种植面积及总产量变化趋势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图：2003-2006年辽宁玉米种植面积及总产量变化趋势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图：2003-2006年内蒙古玉米种植面积及总产量变化趋势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图：2003-2006年宁夏玉米种植面积及总产量变化趋势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图：2003-2006年四川玉米种植面积及总产量变化趋势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图：2003-2006年云南玉米种植面积及总产量变化趋势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图：2003-2006年贵州玉米种植面积及总产量变化趋势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图：2003-2006年广东玉米种植面积及总产量变化趋势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图：2003-2006年福建玉米种植面积及总产量变化趋势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图：2003-2006年浙江玉米种植面积及总产量变化趋势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图：2003-2006年江西玉米种植面积及总产量变化趋势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图：2003-2006年新疆玉米种植面积及总产量变化趋势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图：2003-2006年甘肃玉米种植面积及总产量变化趋势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图：2003-2006年青海玉米种植面积及总产量变化趋势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图：2003-2006年西藏玉米种植面积及总产量变化趋势</w:t>
      </w:r>
      <w:r>
        <w:rPr>
          <w:rFonts w:hint="eastAsia"/>
        </w:rPr>
        <w:br/>
      </w:r>
      <w:r>
        <w:rPr>
          <w:rFonts w:hint="eastAsia"/>
        </w:rPr>
        <w:t>　　图：2000-2007年淀粉、酒精产品消耗玉米数量变化趋势</w:t>
      </w:r>
      <w:r>
        <w:rPr>
          <w:rFonts w:hint="eastAsia"/>
        </w:rPr>
        <w:br/>
      </w:r>
      <w:r>
        <w:rPr>
          <w:rFonts w:hint="eastAsia"/>
        </w:rPr>
        <w:t>　　图：2006-2007年蛋鸡配合饲料价格走势</w:t>
      </w:r>
      <w:r>
        <w:rPr>
          <w:rFonts w:hint="eastAsia"/>
        </w:rPr>
        <w:br/>
      </w:r>
      <w:r>
        <w:rPr>
          <w:rFonts w:hint="eastAsia"/>
        </w:rPr>
        <w:t>　　图：2007年1-12月玉米出口量变化趋势</w:t>
      </w:r>
      <w:r>
        <w:rPr>
          <w:rFonts w:hint="eastAsia"/>
        </w:rPr>
        <w:br/>
      </w:r>
      <w:r>
        <w:rPr>
          <w:rFonts w:hint="eastAsia"/>
        </w:rPr>
        <w:t>　　图：2007年玉米出口目的地比例图</w:t>
      </w:r>
      <w:r>
        <w:rPr>
          <w:rFonts w:hint="eastAsia"/>
        </w:rPr>
        <w:br/>
      </w:r>
      <w:r>
        <w:rPr>
          <w:rFonts w:hint="eastAsia"/>
        </w:rPr>
        <w:t>　　图：2006-2008年全国玉米制种面积，产量和库存情况</w:t>
      </w:r>
      <w:r>
        <w:rPr>
          <w:rFonts w:hint="eastAsia"/>
        </w:rPr>
        <w:br/>
      </w:r>
      <w:r>
        <w:rPr>
          <w:rFonts w:hint="eastAsia"/>
        </w:rPr>
        <w:t>　　图：2007-2008年国内玉米价格走势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ff25d5e264da7" w:history="1">
        <w:r>
          <w:rPr>
            <w:rStyle w:val="Hyperlink"/>
          </w:rPr>
          <w:t>2007-2008年中国玉米及其种业发展研究报告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ff25d5e264da7" w:history="1">
        <w:r>
          <w:rPr>
            <w:rStyle w:val="Hyperlink"/>
          </w:rPr>
          <w:t>https://www.20087.com/2008-03/R_2007_2008yumijiqizhongyefazhanyanjiuBaoGao.html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5b041ee94766" w:history="1">
      <w:r>
        <w:rPr>
          <w:rStyle w:val="Hyperlink"/>
        </w:rPr>
        <w:t>2007-2008年中国玉米及其种业发展研究报告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umijiqizhongyefazhanyanjiuBaoGao.html" TargetMode="External" Id="R098ff25d5e2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umijiqizhongyefazhanyanjiuBaoGao.html" TargetMode="External" Id="R1bfc5b041ee9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2008-03-31T06:15:00Z</dcterms:created>
  <dcterms:modified xsi:type="dcterms:W3CDTF">2008-03-31T07:15:00Z</dcterms:modified>
  <dc:subject>2007-2008年中国玉米及其种业发展研究报告</dc:subject>
  <dc:title>2007-2008年中国玉米及其种业发展研究报告</dc:title>
  <cp:keywords>2007-2008年中国玉米及其种业发展研究报告</cp:keywords>
  <dc:description>2007-2008年中国玉米及其种业发展研究报告</dc:description>
</cp:coreProperties>
</file>