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0859bd62649ed" w:history="1">
              <w:r>
                <w:rPr>
                  <w:rStyle w:val="Hyperlink"/>
                </w:rPr>
                <w:t>2007-2008年中国电力设备市场研究年度报告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0859bd62649ed" w:history="1">
              <w:r>
                <w:rPr>
                  <w:rStyle w:val="Hyperlink"/>
                </w:rPr>
                <w:t>2007-2008年中国电力设备市场研究年度报告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60859bd62649ed" w:history="1">
                <w:r>
                  <w:rPr>
                    <w:rStyle w:val="Hyperlink"/>
                  </w:rPr>
                  <w:t>https://www.20087.com/2008-03/R_2007_2008dianlishebeishichangyanjiun755BaoGao.html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研究领域：电力设备</w:t>
      </w:r>
      <w:r>
        <w:rPr>
          <w:rFonts w:hint="eastAsia"/>
        </w:rPr>
        <w:br/>
      </w:r>
      <w:r>
        <w:rPr>
          <w:rFonts w:hint="eastAsia"/>
        </w:rPr>
        <w:t>　　涉及厂商：上电股份、东方电机、平高电气、思源电气、华仪电气等</w:t>
      </w:r>
      <w:r>
        <w:rPr>
          <w:rFonts w:hint="eastAsia"/>
        </w:rPr>
        <w:br/>
      </w:r>
      <w:r>
        <w:rPr>
          <w:rFonts w:hint="eastAsia"/>
        </w:rPr>
        <w:t>　　《</w:t>
      </w:r>
      <w:hyperlink r:id="R9860859bd62649ed" w:history="1">
        <w:r>
          <w:rPr>
            <w:rStyle w:val="Hyperlink"/>
          </w:rPr>
          <w:t>2007-2008年中国电力设备市场研究年度报告</w:t>
        </w:r>
      </w:hyperlink>
      <w:r>
        <w:rPr>
          <w:rFonts w:hint="eastAsia"/>
        </w:rPr>
        <w:t>》推荐</w:t>
      </w:r>
      <w:r>
        <w:rPr>
          <w:rFonts w:hint="eastAsia"/>
        </w:rPr>
        <w:br/>
      </w:r>
      <w:r>
        <w:rPr>
          <w:rFonts w:hint="eastAsia"/>
        </w:rPr>
        <w:t>　　2007年电力设备市场继续保持快速增长，发电设备市场仍处于较高景气状态，输变电设备和电机市场持续快速增长，这既得益于国家推出的一系列扶持政策，也归功于电力设备企业观念的转变。</w:t>
      </w:r>
      <w:r>
        <w:rPr>
          <w:rFonts w:hint="eastAsia"/>
        </w:rPr>
        <w:br/>
      </w:r>
      <w:r>
        <w:rPr>
          <w:rFonts w:hint="eastAsia"/>
        </w:rPr>
        <w:t>　　从市场结构来看，随着国家电力体制改革以及电力结构调整，节能减排、环保成为电力设备产品的关键词，同时大容量、高效率发电设备成为主要方向，发电设备出口仍将快速增长，水电、核电设备以及高参数大容量机组需求旺盛，国家对节能和环保电力设备行业的领先者和环保服务业公司进行大力扶持，中国电力设备行业自主创新能力和国际竞争优势开始显现，销售渠道多元化趋势明显。</w:t>
      </w:r>
      <w:r>
        <w:rPr>
          <w:rFonts w:hint="eastAsia"/>
        </w:rPr>
        <w:br/>
      </w:r>
      <w:r>
        <w:rPr>
          <w:rFonts w:hint="eastAsia"/>
        </w:rPr>
        <w:t>　　面对竞争与市场的变化和挑战，我们发布的《</w:t>
      </w:r>
      <w:hyperlink r:id="R9860859bd62649ed" w:history="1">
        <w:r>
          <w:rPr>
            <w:rStyle w:val="Hyperlink"/>
          </w:rPr>
          <w:t>2007-2008年中国电力设备市场研究年度报告</w:t>
        </w:r>
      </w:hyperlink>
      <w:r>
        <w:rPr>
          <w:rFonts w:hint="eastAsia"/>
        </w:rPr>
        <w:t>》，将帮助业界厂商、投资者、产业人士更精确地把握中国电力设备市场发展规律、更深入地分析市场竞争格局和用户的需求趋势－</w:t>
      </w:r>
      <w:r>
        <w:rPr>
          <w:rFonts w:hint="eastAsia"/>
        </w:rPr>
        <w:br/>
      </w:r>
      <w:r>
        <w:rPr>
          <w:rFonts w:hint="eastAsia"/>
        </w:rPr>
        <w:t>　　更加深入、翔实的市场研究数据。基于典型电力设备的深度研究，提供对产品发展环境、市场规模、区域结构、市场结构、行业盈利水平等多个角度市场变化的生动描绘，清晰发展方向。</w:t>
      </w:r>
      <w:r>
        <w:rPr>
          <w:rFonts w:hint="eastAsia"/>
        </w:rPr>
        <w:br/>
      </w:r>
      <w:r>
        <w:rPr>
          <w:rFonts w:hint="eastAsia"/>
        </w:rPr>
        <w:t>　　更加全面、深刻的市场竞争分析。除了从市场竞争模式、竞争格局、细分企业竞争策略等多个维度总结企业表现，顾问并依托对电力设备市场的深刻理解，着重从品牌倾向、产品功能、价格期望等多个角度分析了电力设备用户的需求趋势。</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一、2007年全球电力设备市场概述</w:t>
      </w:r>
      <w:r>
        <w:rPr>
          <w:rFonts w:hint="eastAsia"/>
        </w:rPr>
        <w:br/>
      </w:r>
      <w:r>
        <w:rPr>
          <w:rFonts w:hint="eastAsia"/>
        </w:rPr>
        <w:t>　　（一） 发展现状</w:t>
      </w:r>
      <w:r>
        <w:rPr>
          <w:rFonts w:hint="eastAsia"/>
        </w:rPr>
        <w:br/>
      </w:r>
      <w:r>
        <w:rPr>
          <w:rFonts w:hint="eastAsia"/>
        </w:rPr>
        <w:t>　　1、市场规模</w:t>
      </w:r>
      <w:r>
        <w:rPr>
          <w:rFonts w:hint="eastAsia"/>
        </w:rPr>
        <w:br/>
      </w:r>
      <w:r>
        <w:rPr>
          <w:rFonts w:hint="eastAsia"/>
        </w:rPr>
        <w:t>　　2、全球市场结构布局</w:t>
      </w:r>
      <w:r>
        <w:rPr>
          <w:rFonts w:hint="eastAsia"/>
        </w:rPr>
        <w:br/>
      </w:r>
      <w:r>
        <w:rPr>
          <w:rFonts w:hint="eastAsia"/>
        </w:rPr>
        <w:t>　　（二） 基本特点</w:t>
      </w:r>
      <w:r>
        <w:rPr>
          <w:rFonts w:hint="eastAsia"/>
        </w:rPr>
        <w:br/>
      </w:r>
      <w:r>
        <w:rPr>
          <w:rFonts w:hint="eastAsia"/>
        </w:rPr>
        <w:t>　　（三） 主要国家与地区发展概况</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4、印度</w:t>
      </w:r>
      <w:r>
        <w:rPr>
          <w:rFonts w:hint="eastAsia"/>
        </w:rPr>
        <w:br/>
      </w:r>
      <w:r>
        <w:rPr>
          <w:rFonts w:hint="eastAsia"/>
        </w:rPr>
        <w:t>　　二、2007年中国电力设备市场概况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3、市场结构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1、发电设备市场</w:t>
      </w:r>
      <w:r>
        <w:rPr>
          <w:rFonts w:hint="eastAsia"/>
        </w:rPr>
        <w:br/>
      </w:r>
      <w:r>
        <w:rPr>
          <w:rFonts w:hint="eastAsia"/>
        </w:rPr>
        <w:t>　　2、输电设备市场</w:t>
      </w:r>
      <w:r>
        <w:rPr>
          <w:rFonts w:hint="eastAsia"/>
        </w:rPr>
        <w:br/>
      </w:r>
      <w:r>
        <w:rPr>
          <w:rFonts w:hint="eastAsia"/>
        </w:rPr>
        <w:t>　　3、风电设备市场</w:t>
      </w:r>
      <w:r>
        <w:rPr>
          <w:rFonts w:hint="eastAsia"/>
        </w:rPr>
        <w:br/>
      </w:r>
      <w:r>
        <w:rPr>
          <w:rFonts w:hint="eastAsia"/>
        </w:rPr>
        <w:t>　　三、2008－2012年中国电力设备市场发展预测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4、细分市场预测</w:t>
      </w:r>
      <w:r>
        <w:rPr>
          <w:rFonts w:hint="eastAsia"/>
        </w:rPr>
        <w:br/>
      </w:r>
      <w:r>
        <w:rPr>
          <w:rFonts w:hint="eastAsia"/>
        </w:rPr>
        <w:t>　　四、2008－2012年中国电力设备市场趋势分析</w:t>
      </w:r>
      <w:r>
        <w:rPr>
          <w:rFonts w:hint="eastAsia"/>
        </w:rPr>
        <w:br/>
      </w:r>
      <w:r>
        <w:rPr>
          <w:rFonts w:hint="eastAsia"/>
        </w:rPr>
        <w:t>　　（一） 生产与消费趋势</w:t>
      </w:r>
      <w:r>
        <w:rPr>
          <w:rFonts w:hint="eastAsia"/>
        </w:rPr>
        <w:br/>
      </w:r>
      <w:r>
        <w:rPr>
          <w:rFonts w:hint="eastAsia"/>
        </w:rPr>
        <w:t>　　（二） 产品发展趋势</w:t>
      </w:r>
      <w:r>
        <w:rPr>
          <w:rFonts w:hint="eastAsia"/>
        </w:rPr>
        <w:br/>
      </w:r>
      <w:r>
        <w:rPr>
          <w:rFonts w:hint="eastAsia"/>
        </w:rPr>
        <w:t>　　（三） 技术创新趋势</w:t>
      </w:r>
      <w:r>
        <w:rPr>
          <w:rFonts w:hint="eastAsia"/>
        </w:rPr>
        <w:br/>
      </w:r>
      <w:r>
        <w:rPr>
          <w:rFonts w:hint="eastAsia"/>
        </w:rPr>
        <w:t>　　（四） 竞争趋势</w:t>
      </w:r>
      <w:r>
        <w:rPr>
          <w:rFonts w:hint="eastAsia"/>
        </w:rPr>
        <w:br/>
      </w:r>
      <w:r>
        <w:rPr>
          <w:rFonts w:hint="eastAsia"/>
        </w:rPr>
        <w:t>　　五、2007年中国电力设备市场竞争分析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六、中国电力设备市场用户需求研究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2005－2007年中国发电设备市场规模</w:t>
      </w:r>
      <w:r>
        <w:rPr>
          <w:rFonts w:hint="eastAsia"/>
        </w:rPr>
        <w:br/>
      </w:r>
      <w:r>
        <w:rPr>
          <w:rFonts w:hint="eastAsia"/>
        </w:rPr>
        <w:t>　　2005－2007年中国输电设备市场规模</w:t>
      </w:r>
      <w:r>
        <w:rPr>
          <w:rFonts w:hint="eastAsia"/>
        </w:rPr>
        <w:br/>
      </w:r>
      <w:r>
        <w:rPr>
          <w:rFonts w:hint="eastAsia"/>
        </w:rPr>
        <w:t>　　2007年中国电力设备区域结构</w:t>
      </w:r>
      <w:r>
        <w:rPr>
          <w:rFonts w:hint="eastAsia"/>
        </w:rPr>
        <w:br/>
      </w:r>
      <w:r>
        <w:rPr>
          <w:rFonts w:hint="eastAsia"/>
        </w:rPr>
        <w:t>　　2007年1～5月中国发电设备子行业盈利水平情况</w:t>
      </w:r>
      <w:r>
        <w:rPr>
          <w:rFonts w:hint="eastAsia"/>
        </w:rPr>
        <w:br/>
      </w:r>
      <w:r>
        <w:rPr>
          <w:rFonts w:hint="eastAsia"/>
        </w:rPr>
        <w:t>　　2007年1～5月中国输电设备子行业盈利水平情况</w:t>
      </w:r>
      <w:r>
        <w:rPr>
          <w:rFonts w:hint="eastAsia"/>
        </w:rPr>
        <w:br/>
      </w:r>
      <w:r>
        <w:rPr>
          <w:rFonts w:hint="eastAsia"/>
        </w:rPr>
        <w:t>　　……</w:t>
      </w:r>
      <w:r>
        <w:rPr>
          <w:rFonts w:hint="eastAsia"/>
        </w:rPr>
        <w:br/>
      </w:r>
      <w:r>
        <w:rPr>
          <w:rFonts w:hint="eastAsia"/>
        </w:rPr>
        <w:t>　　图目录</w:t>
      </w:r>
      <w:r>
        <w:rPr>
          <w:rFonts w:hint="eastAsia"/>
        </w:rPr>
        <w:br/>
      </w:r>
      <w:r>
        <w:rPr>
          <w:rFonts w:hint="eastAsia"/>
        </w:rPr>
        <w:t>　　全球风电设备新增装机容量年度对比图</w:t>
      </w:r>
      <w:r>
        <w:rPr>
          <w:rFonts w:hint="eastAsia"/>
        </w:rPr>
        <w:br/>
      </w:r>
      <w:r>
        <w:rPr>
          <w:rFonts w:hint="eastAsia"/>
        </w:rPr>
        <w:t>　　中国发电设备子行业毛利率年度变化图</w:t>
      </w:r>
      <w:r>
        <w:rPr>
          <w:rFonts w:hint="eastAsia"/>
        </w:rPr>
        <w:br/>
      </w:r>
      <w:r>
        <w:rPr>
          <w:rFonts w:hint="eastAsia"/>
        </w:rPr>
        <w:t>　　中国输电设备子行业毛利率年度变化图……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0859bd62649ed" w:history="1">
        <w:r>
          <w:rPr>
            <w:rStyle w:val="Hyperlink"/>
          </w:rPr>
          <w:t>2007-2008年中国电力设备市场研究年度报告</w:t>
        </w:r>
      </w:hyperlink>
      <w:r>
        <w:rPr>
          <w:color w:val="C00000"/>
        </w:rPr>
        <w:t>》，报告编号：</w:t>
      </w:r>
      <w:r>
        <w:rPr>
          <w:rFonts w:hint="eastAsia"/>
          <w:color w:val="C00000"/>
        </w:rPr>
        <w:t>02A6720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60859bd62649ed" w:history="1">
        <w:r>
          <w:rPr>
            <w:rStyle w:val="Hyperlink"/>
          </w:rPr>
          <w:t>https://www.20087.com/2008-03/R_2007_2008dianlishebeishichangyanjiun755BaoGao.html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ce79a5a0f4a29" w:history="1">
      <w:r>
        <w:rPr>
          <w:rStyle w:val="Hyperlink"/>
        </w:rPr>
        <w:t>2007-2008年中国电力设备市场研究年度报告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dianlishebeishichangyanjiun755BaoGao.html" TargetMode="External" Id="R9860859bd62649ed" /></Relationships>
</file>

<file path=word/_rels/header2.xml.rels>&#65279;<?xml version="1.0" encoding="utf-8"?><Relationships xmlns="http://schemas.openxmlformats.org/package/2006/relationships"><Relationship Type="http://schemas.openxmlformats.org/officeDocument/2006/relationships/hyperlink" Target="https://www.20087.com/2008-03/R_2007_2008dianlishebeishichangyanjiun755BaoGao.html" TargetMode="External" Id="R5f9ce79a5a0f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2008-03-03T03:55:00Z</dcterms:created>
  <dcterms:modified xsi:type="dcterms:W3CDTF">2008-03-03T04:55:00Z</dcterms:modified>
  <dc:subject>2007-2008年中国电力设备市场研究年度报告</dc:subject>
  <dc:title>2007-2008年中国电力设备市场研究年度报告</dc:title>
  <cp:keywords>2007-2008年中国电力设备市场研究年度报告</cp:keywords>
  <dc:description>2007-2008年中国电力设备市场研究年度报告</dc:description>
</cp:coreProperties>
</file>