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a7c754fb049d8" w:history="1">
              <w:r>
                <w:rPr>
                  <w:rStyle w:val="Hyperlink"/>
                </w:rPr>
                <w:t>2007-2008年中国软件市场研究年度报告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a7c754fb049d8" w:history="1">
              <w:r>
                <w:rPr>
                  <w:rStyle w:val="Hyperlink"/>
                </w:rPr>
                <w:t>2007-2008年中国软件市场研究年度报告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8a7c754fb049d8" w:history="1">
                <w:r>
                  <w:rPr>
                    <w:rStyle w:val="Hyperlink"/>
                  </w:rPr>
                  <w:t>https://www.20087.com/2008-03/R_2007_2008ruanjianshichangyanjiuniandBaoGao.html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1、软件产业的萌芽期</w:t>
      </w:r>
      <w:r>
        <w:rPr>
          <w:rFonts w:hint="eastAsia"/>
        </w:rPr>
        <w:br/>
      </w:r>
      <w:r>
        <w:rPr>
          <w:rFonts w:hint="eastAsia"/>
        </w:rPr>
        <w:t>　　2、1995年是个分水岭</w:t>
      </w:r>
      <w:r>
        <w:rPr>
          <w:rFonts w:hint="eastAsia"/>
        </w:rPr>
        <w:br/>
      </w:r>
      <w:r>
        <w:rPr>
          <w:rFonts w:hint="eastAsia"/>
        </w:rPr>
        <w:t>　　3、“十五”实现重大突破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2、振兴纲要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1、支撑软件</w:t>
      </w:r>
      <w:r>
        <w:rPr>
          <w:rFonts w:hint="eastAsia"/>
        </w:rPr>
        <w:br/>
      </w:r>
      <w:r>
        <w:rPr>
          <w:rFonts w:hint="eastAsia"/>
        </w:rPr>
        <w:t>　　2、系统软件</w:t>
      </w:r>
      <w:r>
        <w:rPr>
          <w:rFonts w:hint="eastAsia"/>
        </w:rPr>
        <w:br/>
      </w:r>
      <w:r>
        <w:rPr>
          <w:rFonts w:hint="eastAsia"/>
        </w:rPr>
        <w:t>　　3、应用软件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1、区域市场结构</w:t>
      </w:r>
      <w:r>
        <w:rPr>
          <w:rFonts w:hint="eastAsia"/>
        </w:rPr>
        <w:br/>
      </w:r>
      <w:r>
        <w:rPr>
          <w:rFonts w:hint="eastAsia"/>
        </w:rPr>
        <w:t>　　2、垂直市场结构</w:t>
      </w:r>
      <w:r>
        <w:rPr>
          <w:rFonts w:hint="eastAsia"/>
        </w:rPr>
        <w:br/>
      </w:r>
      <w:r>
        <w:rPr>
          <w:rFonts w:hint="eastAsia"/>
        </w:rPr>
        <w:t>　　3、平行市场结构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1、行业前10名市场占有率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（四） SWOT分析</w:t>
      </w:r>
      <w:r>
        <w:rPr>
          <w:rFonts w:hint="eastAsia"/>
        </w:rPr>
        <w:br/>
      </w:r>
      <w:r>
        <w:rPr>
          <w:rFonts w:hint="eastAsia"/>
        </w:rPr>
        <w:t>　　1、优势（Strengths）分析</w:t>
      </w:r>
      <w:r>
        <w:rPr>
          <w:rFonts w:hint="eastAsia"/>
        </w:rPr>
        <w:br/>
      </w:r>
      <w:r>
        <w:rPr>
          <w:rFonts w:hint="eastAsia"/>
        </w:rPr>
        <w:t>　　2、劣势（Weakness）分析</w:t>
      </w:r>
      <w:r>
        <w:rPr>
          <w:rFonts w:hint="eastAsia"/>
        </w:rPr>
        <w:br/>
      </w:r>
      <w:r>
        <w:rPr>
          <w:rFonts w:hint="eastAsia"/>
        </w:rPr>
        <w:t>　　3、机会（Opportunities）分析</w:t>
      </w:r>
      <w:r>
        <w:rPr>
          <w:rFonts w:hint="eastAsia"/>
        </w:rPr>
        <w:br/>
      </w:r>
      <w:r>
        <w:rPr>
          <w:rFonts w:hint="eastAsia"/>
        </w:rPr>
        <w:t>　　4、威胁（Threats）分析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华为技术有限公司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3、主营业务收入与利润状况</w:t>
      </w:r>
      <w:r>
        <w:rPr>
          <w:rFonts w:hint="eastAsia"/>
        </w:rPr>
        <w:br/>
      </w:r>
      <w:r>
        <w:rPr>
          <w:rFonts w:hint="eastAsia"/>
        </w:rPr>
        <w:t>　　（二） 海尔集团公司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2、主营业务收入与利润状况</w:t>
      </w:r>
      <w:r>
        <w:rPr>
          <w:rFonts w:hint="eastAsia"/>
        </w:rPr>
        <w:br/>
      </w:r>
      <w:r>
        <w:rPr>
          <w:rFonts w:hint="eastAsia"/>
        </w:rPr>
        <w:t>　　（三） 中兴通讯股份有限公司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3、主营业务收入与利润状况</w:t>
      </w:r>
      <w:r>
        <w:rPr>
          <w:rFonts w:hint="eastAsia"/>
        </w:rPr>
        <w:br/>
      </w:r>
      <w:r>
        <w:rPr>
          <w:rFonts w:hint="eastAsia"/>
        </w:rPr>
        <w:t>　　（四） 浙江浙大网新科技股份有限公司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3、主营业务收入与利润状况</w:t>
      </w:r>
      <w:r>
        <w:rPr>
          <w:rFonts w:hint="eastAsia"/>
        </w:rPr>
        <w:br/>
      </w:r>
      <w:r>
        <w:rPr>
          <w:rFonts w:hint="eastAsia"/>
        </w:rPr>
        <w:t>　　（五） 浪潮集团有限公司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3、主营业务收入与利润状况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（一）市场规模预测</w:t>
      </w:r>
      <w:r>
        <w:rPr>
          <w:rFonts w:hint="eastAsia"/>
        </w:rPr>
        <w:br/>
      </w:r>
      <w:r>
        <w:rPr>
          <w:rFonts w:hint="eastAsia"/>
        </w:rPr>
        <w:t>　　（二）市场结构预测</w:t>
      </w:r>
      <w:r>
        <w:rPr>
          <w:rFonts w:hint="eastAsia"/>
        </w:rPr>
        <w:br/>
      </w:r>
      <w:r>
        <w:rPr>
          <w:rFonts w:hint="eastAsia"/>
        </w:rPr>
        <w:t>　　1、区域市场结构预测</w:t>
      </w:r>
      <w:r>
        <w:rPr>
          <w:rFonts w:hint="eastAsia"/>
        </w:rPr>
        <w:br/>
      </w:r>
      <w:r>
        <w:rPr>
          <w:rFonts w:hint="eastAsia"/>
        </w:rPr>
        <w:t>　　2、产品市场结构预测</w:t>
      </w:r>
      <w:r>
        <w:rPr>
          <w:rFonts w:hint="eastAsia"/>
        </w:rPr>
        <w:br/>
      </w:r>
      <w:r>
        <w:rPr>
          <w:rFonts w:hint="eastAsia"/>
        </w:rPr>
        <w:t>　　七、行业风险分析</w:t>
      </w:r>
      <w:r>
        <w:rPr>
          <w:rFonts w:hint="eastAsia"/>
        </w:rPr>
        <w:br/>
      </w:r>
      <w:r>
        <w:rPr>
          <w:rFonts w:hint="eastAsia"/>
        </w:rPr>
        <w:t>　　（一） 宏观经济波动风险</w:t>
      </w:r>
      <w:r>
        <w:rPr>
          <w:rFonts w:hint="eastAsia"/>
        </w:rPr>
        <w:br/>
      </w:r>
      <w:r>
        <w:rPr>
          <w:rFonts w:hint="eastAsia"/>
        </w:rPr>
        <w:t>　　（二） 政策风险</w:t>
      </w:r>
      <w:r>
        <w:rPr>
          <w:rFonts w:hint="eastAsia"/>
        </w:rPr>
        <w:br/>
      </w:r>
      <w:r>
        <w:rPr>
          <w:rFonts w:hint="eastAsia"/>
        </w:rPr>
        <w:t>　　（三） 供给风险</w:t>
      </w:r>
      <w:r>
        <w:rPr>
          <w:rFonts w:hint="eastAsia"/>
        </w:rPr>
        <w:br/>
      </w:r>
      <w:r>
        <w:rPr>
          <w:rFonts w:hint="eastAsia"/>
        </w:rPr>
        <w:t>　　（四） 需求风险</w:t>
      </w:r>
      <w:r>
        <w:rPr>
          <w:rFonts w:hint="eastAsia"/>
        </w:rPr>
        <w:br/>
      </w:r>
      <w:r>
        <w:rPr>
          <w:rFonts w:hint="eastAsia"/>
        </w:rPr>
        <w:t>　　（五） 价格风险</w:t>
      </w:r>
      <w:r>
        <w:rPr>
          <w:rFonts w:hint="eastAsia"/>
        </w:rPr>
        <w:br/>
      </w:r>
      <w:r>
        <w:rPr>
          <w:rFonts w:hint="eastAsia"/>
        </w:rPr>
        <w:t>　　（六） 财务风险</w:t>
      </w:r>
      <w:r>
        <w:rPr>
          <w:rFonts w:hint="eastAsia"/>
        </w:rPr>
        <w:br/>
      </w:r>
      <w:r>
        <w:rPr>
          <w:rFonts w:hint="eastAsia"/>
        </w:rPr>
        <w:t>　　八、市场发展策略与建议</w:t>
      </w:r>
      <w:r>
        <w:rPr>
          <w:rFonts w:hint="eastAsia"/>
        </w:rPr>
        <w:br/>
      </w:r>
      <w:r>
        <w:rPr>
          <w:rFonts w:hint="eastAsia"/>
        </w:rPr>
        <w:t>　　（一） 软件产业呼唤产品创新</w:t>
      </w:r>
      <w:r>
        <w:rPr>
          <w:rFonts w:hint="eastAsia"/>
        </w:rPr>
        <w:br/>
      </w:r>
      <w:r>
        <w:rPr>
          <w:rFonts w:hint="eastAsia"/>
        </w:rPr>
        <w:t>　　（二） 把握机遇，加快软件产业发展</w:t>
      </w:r>
      <w:r>
        <w:rPr>
          <w:rFonts w:hint="eastAsia"/>
        </w:rPr>
        <w:br/>
      </w:r>
      <w:r>
        <w:rPr>
          <w:rFonts w:hint="eastAsia"/>
        </w:rPr>
        <w:t>　　1、继续执行发展软件产业的相关政策和措施</w:t>
      </w:r>
      <w:r>
        <w:rPr>
          <w:rFonts w:hint="eastAsia"/>
        </w:rPr>
        <w:br/>
      </w:r>
      <w:r>
        <w:rPr>
          <w:rFonts w:hint="eastAsia"/>
        </w:rPr>
        <w:t>　　2、建立以企业为主体的研发体系</w:t>
      </w:r>
      <w:r>
        <w:rPr>
          <w:rFonts w:hint="eastAsia"/>
        </w:rPr>
        <w:br/>
      </w:r>
      <w:r>
        <w:rPr>
          <w:rFonts w:hint="eastAsia"/>
        </w:rPr>
        <w:t>　　3、重视人才培养</w:t>
      </w:r>
      <w:r>
        <w:rPr>
          <w:rFonts w:hint="eastAsia"/>
        </w:rPr>
        <w:br/>
      </w:r>
      <w:r>
        <w:rPr>
          <w:rFonts w:hint="eastAsia"/>
        </w:rPr>
        <w:t>　　4、加强标准化工作</w:t>
      </w:r>
      <w:r>
        <w:rPr>
          <w:rFonts w:hint="eastAsia"/>
        </w:rPr>
        <w:br/>
      </w:r>
      <w:r>
        <w:rPr>
          <w:rFonts w:hint="eastAsia"/>
        </w:rPr>
        <w:t>　　5、加强知识产权保护力度</w:t>
      </w:r>
      <w:r>
        <w:rPr>
          <w:rFonts w:hint="eastAsia"/>
        </w:rPr>
        <w:br/>
      </w:r>
      <w:r>
        <w:rPr>
          <w:rFonts w:hint="eastAsia"/>
        </w:rPr>
        <w:t>　　6、大力发展软件外包业务，扩大出口份额</w:t>
      </w:r>
      <w:r>
        <w:rPr>
          <w:rFonts w:hint="eastAsia"/>
        </w:rPr>
        <w:br/>
      </w:r>
      <w:r>
        <w:rPr>
          <w:rFonts w:hint="eastAsia"/>
        </w:rPr>
        <w:t>　　（三） 价格策略</w:t>
      </w:r>
      <w:r>
        <w:rPr>
          <w:rFonts w:hint="eastAsia"/>
        </w:rPr>
        <w:br/>
      </w:r>
      <w:r>
        <w:rPr>
          <w:rFonts w:hint="eastAsia"/>
        </w:rPr>
        <w:t>　　（四） 渠道策略</w:t>
      </w:r>
      <w:r>
        <w:rPr>
          <w:rFonts w:hint="eastAsia"/>
        </w:rPr>
        <w:br/>
      </w:r>
      <w:r>
        <w:rPr>
          <w:rFonts w:hint="eastAsia"/>
        </w:rPr>
        <w:t>　　（五） 销售策略</w:t>
      </w:r>
      <w:r>
        <w:rPr>
          <w:rFonts w:hint="eastAsia"/>
        </w:rPr>
        <w:br/>
      </w:r>
      <w:r>
        <w:rPr>
          <w:rFonts w:hint="eastAsia"/>
        </w:rPr>
        <w:t>　　（六） 服务策略</w:t>
      </w:r>
      <w:r>
        <w:rPr>
          <w:rFonts w:hint="eastAsia"/>
        </w:rPr>
        <w:br/>
      </w:r>
      <w:r>
        <w:rPr>
          <w:rFonts w:hint="eastAsia"/>
        </w:rPr>
        <w:t>　　（七） 品牌策略</w:t>
      </w:r>
      <w:r>
        <w:rPr>
          <w:rFonts w:hint="eastAsia"/>
        </w:rPr>
        <w:br/>
      </w:r>
      <w:r>
        <w:rPr>
          <w:rFonts w:hint="eastAsia"/>
        </w:rPr>
        <w:t>　　（八） 市场投资机会建议</w:t>
      </w:r>
      <w:r>
        <w:rPr>
          <w:rFonts w:hint="eastAsia"/>
        </w:rPr>
        <w:br/>
      </w:r>
      <w:r>
        <w:rPr>
          <w:rFonts w:hint="eastAsia"/>
        </w:rPr>
        <w:t>　　表 1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2 2005年中国内地各省、市、自治区面积与人口状况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3 主要国家在全球软件产业所占份额</w:t>
      </w:r>
      <w:r>
        <w:rPr>
          <w:rFonts w:hint="eastAsia"/>
        </w:rPr>
        <w:br/>
      </w:r>
      <w:r>
        <w:rPr>
          <w:rFonts w:hint="eastAsia"/>
        </w:rPr>
        <w:t>　　表 4 2004-2007年我国软件产业规模及在电子信息产业中所占比重</w:t>
      </w:r>
      <w:r>
        <w:rPr>
          <w:rFonts w:hint="eastAsia"/>
        </w:rPr>
        <w:br/>
      </w:r>
      <w:r>
        <w:rPr>
          <w:rFonts w:hint="eastAsia"/>
        </w:rPr>
        <w:t>　　表 6 2006年软件收入超200亿元的省市软件产业规模</w:t>
      </w:r>
      <w:r>
        <w:rPr>
          <w:rFonts w:hint="eastAsia"/>
        </w:rPr>
        <w:br/>
      </w:r>
      <w:r>
        <w:rPr>
          <w:rFonts w:hint="eastAsia"/>
        </w:rPr>
        <w:t>　　表 7 2004-2007年我国软件平行市场结构</w:t>
      </w:r>
      <w:r>
        <w:rPr>
          <w:rFonts w:hint="eastAsia"/>
        </w:rPr>
        <w:br/>
      </w:r>
      <w:r>
        <w:rPr>
          <w:rFonts w:hint="eastAsia"/>
        </w:rPr>
        <w:t>　　表 8 2006年我国软件收入规模前10名企业</w:t>
      </w:r>
      <w:r>
        <w:rPr>
          <w:rFonts w:hint="eastAsia"/>
        </w:rPr>
        <w:br/>
      </w:r>
      <w:r>
        <w:rPr>
          <w:rFonts w:hint="eastAsia"/>
        </w:rPr>
        <w:t>　　表 9 产业生命周期主要特征列表</w:t>
      </w:r>
      <w:r>
        <w:rPr>
          <w:rFonts w:hint="eastAsia"/>
        </w:rPr>
        <w:br/>
      </w:r>
      <w:r>
        <w:rPr>
          <w:rFonts w:hint="eastAsia"/>
        </w:rPr>
        <w:t>　　表 10 2006年华为技术有限公司销售收入及市场份额</w:t>
      </w:r>
      <w:r>
        <w:rPr>
          <w:rFonts w:hint="eastAsia"/>
        </w:rPr>
        <w:br/>
      </w:r>
      <w:r>
        <w:rPr>
          <w:rFonts w:hint="eastAsia"/>
        </w:rPr>
        <w:t>　　表 11 2006年海尔集团公司软件销售收入及市场份额</w:t>
      </w:r>
      <w:r>
        <w:rPr>
          <w:rFonts w:hint="eastAsia"/>
        </w:rPr>
        <w:br/>
      </w:r>
      <w:r>
        <w:rPr>
          <w:rFonts w:hint="eastAsia"/>
        </w:rPr>
        <w:t>　　表 12 2006年中兴通讯股份有限公司软件销售收入及市场份额</w:t>
      </w:r>
      <w:r>
        <w:rPr>
          <w:rFonts w:hint="eastAsia"/>
        </w:rPr>
        <w:br/>
      </w:r>
      <w:r>
        <w:rPr>
          <w:rFonts w:hint="eastAsia"/>
        </w:rPr>
        <w:t>　　表 13 2006年浙江浙大网新科技股份有限公司软件收入及市场份额</w:t>
      </w:r>
      <w:r>
        <w:rPr>
          <w:rFonts w:hint="eastAsia"/>
        </w:rPr>
        <w:br/>
      </w:r>
      <w:r>
        <w:rPr>
          <w:rFonts w:hint="eastAsia"/>
        </w:rPr>
        <w:t>　　表 14 2006年浪潮集团有限公司软件销售收入及市场份额</w:t>
      </w:r>
      <w:r>
        <w:rPr>
          <w:rFonts w:hint="eastAsia"/>
        </w:rPr>
        <w:br/>
      </w:r>
      <w:r>
        <w:rPr>
          <w:rFonts w:hint="eastAsia"/>
        </w:rPr>
        <w:t>　　表 16 多元线形回归的数据预测</w:t>
      </w:r>
      <w:r>
        <w:rPr>
          <w:rFonts w:hint="eastAsia"/>
        </w:rPr>
        <w:br/>
      </w:r>
      <w:r>
        <w:rPr>
          <w:rFonts w:hint="eastAsia"/>
        </w:rPr>
        <w:t>　　图 1 2002-2007年中国国内生产总值及增长情况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2003-2005年中国城镇从业人员数量</w:t>
      </w:r>
      <w:r>
        <w:rPr>
          <w:rFonts w:hint="eastAsia"/>
        </w:rPr>
        <w:br/>
      </w:r>
      <w:r>
        <w:rPr>
          <w:rFonts w:hint="eastAsia"/>
        </w:rPr>
        <w:t>　　图 4 1997-2007年中国存款利率变动情况</w:t>
      </w:r>
      <w:r>
        <w:rPr>
          <w:rFonts w:hint="eastAsia"/>
        </w:rPr>
        <w:br/>
      </w:r>
      <w:r>
        <w:rPr>
          <w:rFonts w:hint="eastAsia"/>
        </w:rPr>
        <w:t>　　图 7 2001-2006年中国财政收支增长状况及财政收入占GDP比重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9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10 2007年末中国人口年龄结构</w:t>
      </w:r>
      <w:r>
        <w:rPr>
          <w:rFonts w:hint="eastAsia"/>
        </w:rPr>
        <w:br/>
      </w:r>
      <w:r>
        <w:rPr>
          <w:rFonts w:hint="eastAsia"/>
        </w:rPr>
        <w:t>　　图 11 2005年末中国学历结构</w:t>
      </w:r>
      <w:r>
        <w:rPr>
          <w:rFonts w:hint="eastAsia"/>
        </w:rPr>
        <w:br/>
      </w:r>
      <w:r>
        <w:rPr>
          <w:rFonts w:hint="eastAsia"/>
        </w:rPr>
        <w:t>　　图 12 2004-2006年主要国家在全球软件产业所占份额</w:t>
      </w:r>
      <w:r>
        <w:rPr>
          <w:rFonts w:hint="eastAsia"/>
        </w:rPr>
        <w:br/>
      </w:r>
      <w:r>
        <w:rPr>
          <w:rFonts w:hint="eastAsia"/>
        </w:rPr>
        <w:t>　　图 18 2006年我国软件区域市场结构</w:t>
      </w:r>
      <w:r>
        <w:rPr>
          <w:rFonts w:hint="eastAsia"/>
        </w:rPr>
        <w:br/>
      </w:r>
      <w:r>
        <w:rPr>
          <w:rFonts w:hint="eastAsia"/>
        </w:rPr>
        <w:t>　　图 19 2004-2006年我国软件垂直市场结构</w:t>
      </w:r>
      <w:r>
        <w:rPr>
          <w:rFonts w:hint="eastAsia"/>
        </w:rPr>
        <w:br/>
      </w:r>
      <w:r>
        <w:rPr>
          <w:rFonts w:hint="eastAsia"/>
        </w:rPr>
        <w:t>　　图 20 2004-2007年我国软件平行市场结构</w:t>
      </w:r>
      <w:r>
        <w:rPr>
          <w:rFonts w:hint="eastAsia"/>
        </w:rPr>
        <w:br/>
      </w:r>
      <w:r>
        <w:rPr>
          <w:rFonts w:hint="eastAsia"/>
        </w:rPr>
        <w:t>　　图 21 2006年我国软件行业前10名市场占有率</w:t>
      </w:r>
      <w:r>
        <w:rPr>
          <w:rFonts w:hint="eastAsia"/>
        </w:rPr>
        <w:br/>
      </w:r>
      <w:r>
        <w:rPr>
          <w:rFonts w:hint="eastAsia"/>
        </w:rPr>
        <w:t>　　图 22 2003-2006年软件行业集中度</w:t>
      </w:r>
      <w:r>
        <w:rPr>
          <w:rFonts w:hint="eastAsia"/>
        </w:rPr>
        <w:br/>
      </w:r>
      <w:r>
        <w:rPr>
          <w:rFonts w:hint="eastAsia"/>
        </w:rPr>
        <w:t>　　图 23 软件行业价值链</w:t>
      </w:r>
      <w:r>
        <w:rPr>
          <w:rFonts w:hint="eastAsia"/>
        </w:rPr>
        <w:br/>
      </w:r>
      <w:r>
        <w:rPr>
          <w:rFonts w:hint="eastAsia"/>
        </w:rPr>
        <w:t>　　图 24 2008-2012年我国软件市场规模预测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a7c754fb049d8" w:history="1">
        <w:r>
          <w:rPr>
            <w:rStyle w:val="Hyperlink"/>
          </w:rPr>
          <w:t>2007-2008年中国软件市场研究年度报告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8a7c754fb049d8" w:history="1">
        <w:r>
          <w:rPr>
            <w:rStyle w:val="Hyperlink"/>
          </w:rPr>
          <w:t>https://www.20087.com/2008-03/R_2007_2008ruanjianshichangyanjiuniandBaoGao.html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f5cb8bd6d4b34" w:history="1">
      <w:r>
        <w:rPr>
          <w:rStyle w:val="Hyperlink"/>
        </w:rPr>
        <w:t>2007-2008年中国软件市场研究年度报告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ruanjianshichangyanjiuniandBaoGao.html" TargetMode="External" Id="Rdc8a7c754fb0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ruanjianshichangyanjiuniandBaoGao.html" TargetMode="External" Id="Rb58f5cb8bd6d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2008-03-19T01:13:00Z</dcterms:created>
  <dcterms:modified xsi:type="dcterms:W3CDTF">2008-03-19T02:13:00Z</dcterms:modified>
  <dc:subject>2007-2008年中国软件市场研究年度报告</dc:subject>
  <dc:title>2007-2008年中国软件市场研究年度报告</dc:title>
  <cp:keywords>2007-2008年中国软件市场研究年度报告</cp:keywords>
  <dc:description>2007-2008年中国软件市场研究年度报告</dc:description>
</cp:coreProperties>
</file>