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9264a23242ba" w:history="1">
              <w:r>
                <w:rPr>
                  <w:rStyle w:val="Hyperlink"/>
                </w:rPr>
                <w:t>2007-2008年中国金属成形机床市场研究年度报告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9264a23242ba" w:history="1">
              <w:r>
                <w:rPr>
                  <w:rStyle w:val="Hyperlink"/>
                </w:rPr>
                <w:t>2007-2008年中国金属成形机床市场研究年度报告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c9264a23242ba" w:history="1">
                <w:r>
                  <w:rPr>
                    <w:rStyle w:val="Hyperlink"/>
                  </w:rPr>
                  <w:t>https://www.20087.com/2008-03/R_2007_2008jinshuchengxingjichuangshicBaoGao.html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一、行业简介</w:t>
      </w:r>
      <w:r>
        <w:rPr>
          <w:rFonts w:hint="eastAsia"/>
        </w:rPr>
        <w:br/>
      </w:r>
      <w:r>
        <w:rPr>
          <w:rFonts w:hint="eastAsia"/>
        </w:rPr>
        <w:t>　　（一） 行业定义及范围界定</w:t>
      </w:r>
      <w:r>
        <w:rPr>
          <w:rFonts w:hint="eastAsia"/>
        </w:rPr>
        <w:br/>
      </w:r>
      <w:r>
        <w:rPr>
          <w:rFonts w:hint="eastAsia"/>
        </w:rPr>
        <w:t>　　1、行业定义</w:t>
      </w:r>
      <w:r>
        <w:rPr>
          <w:rFonts w:hint="eastAsia"/>
        </w:rPr>
        <w:br/>
      </w:r>
      <w:r>
        <w:rPr>
          <w:rFonts w:hint="eastAsia"/>
        </w:rPr>
        <w:t>　　2、发展历史回顾</w:t>
      </w:r>
      <w:r>
        <w:rPr>
          <w:rFonts w:hint="eastAsia"/>
        </w:rPr>
        <w:br/>
      </w:r>
      <w:r>
        <w:rPr>
          <w:rFonts w:hint="eastAsia"/>
        </w:rPr>
        <w:t>　　二、宏观环境分析</w:t>
      </w:r>
      <w:r>
        <w:rPr>
          <w:rFonts w:hint="eastAsia"/>
        </w:rPr>
        <w:br/>
      </w:r>
      <w:r>
        <w:rPr>
          <w:rFonts w:hint="eastAsia"/>
        </w:rPr>
        <w:t>　　（一）政策及法律分析</w:t>
      </w:r>
      <w:r>
        <w:rPr>
          <w:rFonts w:hint="eastAsia"/>
        </w:rPr>
        <w:br/>
      </w:r>
      <w:r>
        <w:rPr>
          <w:rFonts w:hint="eastAsia"/>
        </w:rPr>
        <w:t>　　1、国家把振兴装备制造业作为一项战略任务提出</w:t>
      </w:r>
      <w:r>
        <w:rPr>
          <w:rFonts w:hint="eastAsia"/>
        </w:rPr>
        <w:br/>
      </w:r>
      <w:r>
        <w:rPr>
          <w:rFonts w:hint="eastAsia"/>
        </w:rPr>
        <w:t>　　2、《国家中长期科学和技术发展规划纲要》</w:t>
      </w:r>
      <w:r>
        <w:rPr>
          <w:rFonts w:hint="eastAsia"/>
        </w:rPr>
        <w:br/>
      </w:r>
      <w:r>
        <w:rPr>
          <w:rFonts w:hint="eastAsia"/>
        </w:rPr>
        <w:t>　　3、《国民经济和社会发展第十一个五年规划纲要》</w:t>
      </w:r>
      <w:r>
        <w:rPr>
          <w:rFonts w:hint="eastAsia"/>
        </w:rPr>
        <w:br/>
      </w:r>
      <w:r>
        <w:rPr>
          <w:rFonts w:hint="eastAsia"/>
        </w:rPr>
        <w:t>　　4、《国务院关于加快振兴装备制造业的若干意见》</w:t>
      </w:r>
      <w:r>
        <w:rPr>
          <w:rFonts w:hint="eastAsia"/>
        </w:rPr>
        <w:br/>
      </w:r>
      <w:r>
        <w:rPr>
          <w:rFonts w:hint="eastAsia"/>
        </w:rPr>
        <w:t>　　5、《关于落实国务院加快振兴装备制造业的若干意见有关进口税收政策的通知》</w:t>
      </w:r>
      <w:r>
        <w:rPr>
          <w:rFonts w:hint="eastAsia"/>
        </w:rPr>
        <w:br/>
      </w:r>
      <w:r>
        <w:rPr>
          <w:rFonts w:hint="eastAsia"/>
        </w:rPr>
        <w:t>　　6、《国内投资项目不予免税的进口商品目录（2006年修订）》</w:t>
      </w:r>
      <w:r>
        <w:rPr>
          <w:rFonts w:hint="eastAsia"/>
        </w:rPr>
        <w:br/>
      </w:r>
      <w:r>
        <w:rPr>
          <w:rFonts w:hint="eastAsia"/>
        </w:rPr>
        <w:t>　　7、《财政部国家税务总局关于调低部分商品出口退税率的通知 》</w:t>
      </w:r>
      <w:r>
        <w:rPr>
          <w:rFonts w:hint="eastAsia"/>
        </w:rPr>
        <w:br/>
      </w:r>
      <w:r>
        <w:rPr>
          <w:rFonts w:hint="eastAsia"/>
        </w:rPr>
        <w:t>　　8、《数控机床产业发展专项规划》</w:t>
      </w:r>
      <w:r>
        <w:rPr>
          <w:rFonts w:hint="eastAsia"/>
        </w:rPr>
        <w:br/>
      </w:r>
      <w:r>
        <w:rPr>
          <w:rFonts w:hint="eastAsia"/>
        </w:rPr>
        <w:t>　　9、国家税务总局关于可享受数控机床产品增值退税的企业通知</w:t>
      </w:r>
      <w:r>
        <w:rPr>
          <w:rFonts w:hint="eastAsia"/>
        </w:rPr>
        <w:br/>
      </w:r>
      <w:r>
        <w:rPr>
          <w:rFonts w:hint="eastAsia"/>
        </w:rPr>
        <w:t>　　（二）经济分析</w:t>
      </w:r>
      <w:r>
        <w:rPr>
          <w:rFonts w:hint="eastAsia"/>
        </w:rPr>
        <w:br/>
      </w:r>
      <w:r>
        <w:rPr>
          <w:rFonts w:hint="eastAsia"/>
        </w:rPr>
        <w:t>　　1、经济增长</w:t>
      </w:r>
      <w:r>
        <w:rPr>
          <w:rFonts w:hint="eastAsia"/>
        </w:rPr>
        <w:br/>
      </w:r>
      <w:r>
        <w:rPr>
          <w:rFonts w:hint="eastAsia"/>
        </w:rPr>
        <w:t>　　2、固定资产投资</w:t>
      </w:r>
      <w:r>
        <w:rPr>
          <w:rFonts w:hint="eastAsia"/>
        </w:rPr>
        <w:br/>
      </w:r>
      <w:r>
        <w:rPr>
          <w:rFonts w:hint="eastAsia"/>
        </w:rPr>
        <w:t>　　3、城镇居民家庭人均可支配收入与恩格尔系数</w:t>
      </w:r>
      <w:r>
        <w:rPr>
          <w:rFonts w:hint="eastAsia"/>
        </w:rPr>
        <w:br/>
      </w:r>
      <w:r>
        <w:rPr>
          <w:rFonts w:hint="eastAsia"/>
        </w:rPr>
        <w:t>　　4、城镇人员从业状况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（三）社会分析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（四）技术分析</w:t>
      </w:r>
      <w:r>
        <w:rPr>
          <w:rFonts w:hint="eastAsia"/>
        </w:rPr>
        <w:br/>
      </w:r>
      <w:r>
        <w:rPr>
          <w:rFonts w:hint="eastAsia"/>
        </w:rPr>
        <w:t>　　1、科学化</w:t>
      </w:r>
      <w:r>
        <w:rPr>
          <w:rFonts w:hint="eastAsia"/>
        </w:rPr>
        <w:br/>
      </w:r>
      <w:r>
        <w:rPr>
          <w:rFonts w:hint="eastAsia"/>
        </w:rPr>
        <w:t>　　2、网络化数控化技术</w:t>
      </w:r>
      <w:r>
        <w:rPr>
          <w:rFonts w:hint="eastAsia"/>
        </w:rPr>
        <w:br/>
      </w:r>
      <w:r>
        <w:rPr>
          <w:rFonts w:hint="eastAsia"/>
        </w:rPr>
        <w:t>　　3、可控化</w:t>
      </w:r>
      <w:r>
        <w:rPr>
          <w:rFonts w:hint="eastAsia"/>
        </w:rPr>
        <w:br/>
      </w:r>
      <w:r>
        <w:rPr>
          <w:rFonts w:hint="eastAsia"/>
        </w:rPr>
        <w:t>　　4、复合化技术</w:t>
      </w:r>
      <w:r>
        <w:rPr>
          <w:rFonts w:hint="eastAsia"/>
        </w:rPr>
        <w:br/>
      </w:r>
      <w:r>
        <w:rPr>
          <w:rFonts w:hint="eastAsia"/>
        </w:rPr>
        <w:t>　　5、环境保护技术</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1、产业链结构</w:t>
      </w:r>
      <w:r>
        <w:rPr>
          <w:rFonts w:hint="eastAsia"/>
        </w:rPr>
        <w:br/>
      </w:r>
      <w:r>
        <w:rPr>
          <w:rFonts w:hint="eastAsia"/>
        </w:rPr>
        <w:t>　　2、产业链主要环节盈利状况分析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江苏沃得机电集团有限公司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（二）江苏扬力锻压机床有限公司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（三）济南二机床集团有限公司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（四） 江苏亚威机床有限公司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（五） 金丰（中国）机械工业有限公司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（六） 东莞勤德五金制品有限公司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（七） 江苏徐州锻压机床厂</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（八） 大连金园机器有限责任公司</w:t>
      </w:r>
      <w:r>
        <w:rPr>
          <w:rFonts w:hint="eastAsia"/>
        </w:rPr>
        <w:br/>
      </w:r>
      <w:r>
        <w:rPr>
          <w:rFonts w:hint="eastAsia"/>
        </w:rPr>
        <w:t>　　1、公司简介</w:t>
      </w:r>
      <w:r>
        <w:rPr>
          <w:rFonts w:hint="eastAsia"/>
        </w:rPr>
        <w:br/>
      </w:r>
      <w:r>
        <w:rPr>
          <w:rFonts w:hint="eastAsia"/>
        </w:rPr>
        <w:t>　　公司位于中国北方美丽的海滨城市—大连， 主经产品机床配件。</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（九） 广东锻压机床厂有限公司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（十） 江苏扬力坚城锻压机床有限公司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六、市场发展趋势分析</w:t>
      </w:r>
      <w:r>
        <w:rPr>
          <w:rFonts w:hint="eastAsia"/>
        </w:rPr>
        <w:br/>
      </w:r>
      <w:r>
        <w:rPr>
          <w:rFonts w:hint="eastAsia"/>
        </w:rPr>
        <w:t>　　（一） 市场发展趋势</w:t>
      </w:r>
      <w:r>
        <w:rPr>
          <w:rFonts w:hint="eastAsia"/>
        </w:rPr>
        <w:br/>
      </w:r>
      <w:r>
        <w:rPr>
          <w:rFonts w:hint="eastAsia"/>
        </w:rPr>
        <w:t>　　1、市场规模呈现增长放缓趋势</w:t>
      </w:r>
      <w:r>
        <w:rPr>
          <w:rFonts w:hint="eastAsia"/>
        </w:rPr>
        <w:br/>
      </w:r>
      <w:r>
        <w:rPr>
          <w:rFonts w:hint="eastAsia"/>
        </w:rPr>
        <w:t>　　2、产品市场结构变化不大</w:t>
      </w:r>
      <w:r>
        <w:rPr>
          <w:rFonts w:hint="eastAsia"/>
        </w:rPr>
        <w:br/>
      </w:r>
      <w:r>
        <w:rPr>
          <w:rFonts w:hint="eastAsia"/>
        </w:rPr>
        <w:t>　　（二） 市场规模预测</w:t>
      </w:r>
      <w:r>
        <w:rPr>
          <w:rFonts w:hint="eastAsia"/>
        </w:rPr>
        <w:br/>
      </w:r>
      <w:r>
        <w:rPr>
          <w:rFonts w:hint="eastAsia"/>
        </w:rPr>
        <w:t>　　（三） 市场结构预测</w:t>
      </w:r>
      <w:r>
        <w:rPr>
          <w:rFonts w:hint="eastAsia"/>
        </w:rPr>
        <w:br/>
      </w:r>
      <w:r>
        <w:rPr>
          <w:rFonts w:hint="eastAsia"/>
        </w:rPr>
        <w:t>　　七、市场发展策略与建议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1、成熟的产品</w:t>
      </w:r>
      <w:r>
        <w:rPr>
          <w:rFonts w:hint="eastAsia"/>
        </w:rPr>
        <w:br/>
      </w:r>
      <w:r>
        <w:rPr>
          <w:rFonts w:hint="eastAsia"/>
        </w:rPr>
        <w:t>　　2、高精度产品、新产品和客户特殊需要订货的产品</w:t>
      </w:r>
      <w:r>
        <w:rPr>
          <w:rFonts w:hint="eastAsia"/>
        </w:rPr>
        <w:br/>
      </w:r>
      <w:r>
        <w:rPr>
          <w:rFonts w:hint="eastAsia"/>
        </w:rPr>
        <w:t>　　3、淘汰产品</w:t>
      </w:r>
      <w:r>
        <w:rPr>
          <w:rFonts w:hint="eastAsia"/>
        </w:rPr>
        <w:br/>
      </w:r>
      <w:r>
        <w:rPr>
          <w:rFonts w:hint="eastAsia"/>
        </w:rPr>
        <w:t>　　（三） 渠道策略</w:t>
      </w:r>
      <w:r>
        <w:rPr>
          <w:rFonts w:hint="eastAsia"/>
        </w:rPr>
        <w:br/>
      </w:r>
      <w:r>
        <w:rPr>
          <w:rFonts w:hint="eastAsia"/>
        </w:rPr>
        <w:t>　　1、直接销售</w:t>
      </w:r>
      <w:r>
        <w:rPr>
          <w:rFonts w:hint="eastAsia"/>
        </w:rPr>
        <w:br/>
      </w:r>
      <w:r>
        <w:rPr>
          <w:rFonts w:hint="eastAsia"/>
        </w:rPr>
        <w:t>　　（四） 销售策略</w:t>
      </w:r>
      <w:r>
        <w:rPr>
          <w:rFonts w:hint="eastAsia"/>
        </w:rPr>
        <w:br/>
      </w:r>
      <w:r>
        <w:rPr>
          <w:rFonts w:hint="eastAsia"/>
        </w:rPr>
        <w:t>　　1、人员推销</w:t>
      </w:r>
      <w:r>
        <w:rPr>
          <w:rFonts w:hint="eastAsia"/>
        </w:rPr>
        <w:br/>
      </w:r>
      <w:r>
        <w:rPr>
          <w:rFonts w:hint="eastAsia"/>
        </w:rPr>
        <w:t>　　2、参加机床展览会</w:t>
      </w:r>
      <w:r>
        <w:rPr>
          <w:rFonts w:hint="eastAsia"/>
        </w:rPr>
        <w:br/>
      </w:r>
      <w:r>
        <w:rPr>
          <w:rFonts w:hint="eastAsia"/>
        </w:rPr>
        <w:t>　　3、通过专业期刊杂志发布公司产品信息</w:t>
      </w:r>
      <w:r>
        <w:rPr>
          <w:rFonts w:hint="eastAsia"/>
        </w:rPr>
        <w:br/>
      </w:r>
      <w:r>
        <w:rPr>
          <w:rFonts w:hint="eastAsia"/>
        </w:rPr>
        <w:t>　　（四） 服务策略</w:t>
      </w:r>
      <w:r>
        <w:rPr>
          <w:rFonts w:hint="eastAsia"/>
        </w:rPr>
        <w:br/>
      </w:r>
      <w:r>
        <w:rPr>
          <w:rFonts w:hint="eastAsia"/>
        </w:rPr>
        <w:t>　　（五） 品牌策略</w:t>
      </w:r>
      <w:r>
        <w:rPr>
          <w:rFonts w:hint="eastAsia"/>
        </w:rPr>
        <w:br/>
      </w:r>
      <w:r>
        <w:rPr>
          <w:rFonts w:hint="eastAsia"/>
        </w:rPr>
        <w:t>　　（六） 市场投资机会建议</w:t>
      </w:r>
      <w:r>
        <w:rPr>
          <w:rFonts w:hint="eastAsia"/>
        </w:rPr>
        <w:br/>
      </w:r>
      <w:r>
        <w:rPr>
          <w:rFonts w:hint="eastAsia"/>
        </w:rPr>
        <w:t>　　图目录</w:t>
      </w:r>
      <w:r>
        <w:rPr>
          <w:rFonts w:hint="eastAsia"/>
        </w:rPr>
        <w:br/>
      </w:r>
      <w:r>
        <w:rPr>
          <w:rFonts w:hint="eastAsia"/>
        </w:rPr>
        <w:t>　　图 1 2002-2007年中国国内生产总值及增长情况</w:t>
      </w:r>
      <w:r>
        <w:rPr>
          <w:rFonts w:hint="eastAsia"/>
        </w:rPr>
        <w:br/>
      </w:r>
      <w:r>
        <w:rPr>
          <w:rFonts w:hint="eastAsia"/>
        </w:rPr>
        <w:t>　　图 2 2002-2007年固定资产投资额及其增长速度</w:t>
      </w:r>
      <w:r>
        <w:rPr>
          <w:rFonts w:hint="eastAsia"/>
        </w:rPr>
        <w:br/>
      </w:r>
      <w:r>
        <w:rPr>
          <w:rFonts w:hint="eastAsia"/>
        </w:rPr>
        <w:t>　　图 3 2002-2007年中国城镇居民家庭人均可支配收入与恩格尔系数</w:t>
      </w:r>
      <w:r>
        <w:rPr>
          <w:rFonts w:hint="eastAsia"/>
        </w:rPr>
        <w:br/>
      </w:r>
      <w:r>
        <w:rPr>
          <w:rFonts w:hint="eastAsia"/>
        </w:rPr>
        <w:t>　　图 4 2004-2007年中国城镇从业人员数量</w:t>
      </w:r>
      <w:r>
        <w:rPr>
          <w:rFonts w:hint="eastAsia"/>
        </w:rPr>
        <w:br/>
      </w:r>
      <w:r>
        <w:rPr>
          <w:rFonts w:hint="eastAsia"/>
        </w:rPr>
        <w:t>　　图 7 2001-2007年中国财政收支状况</w:t>
      </w:r>
      <w:r>
        <w:rPr>
          <w:rFonts w:hint="eastAsia"/>
        </w:rPr>
        <w:br/>
      </w:r>
      <w:r>
        <w:rPr>
          <w:rFonts w:hint="eastAsia"/>
        </w:rPr>
        <w:t>　　图 9 2001-2007年中国财政收支结构</w:t>
      </w:r>
      <w:r>
        <w:rPr>
          <w:rFonts w:hint="eastAsia"/>
        </w:rPr>
        <w:br/>
      </w:r>
      <w:r>
        <w:rPr>
          <w:rFonts w:hint="eastAsia"/>
        </w:rPr>
        <w:t>　　图 10 1986-2006年中国人口数量与增长率情况</w:t>
      </w:r>
      <w:r>
        <w:rPr>
          <w:rFonts w:hint="eastAsia"/>
        </w:rPr>
        <w:br/>
      </w:r>
      <w:r>
        <w:rPr>
          <w:rFonts w:hint="eastAsia"/>
        </w:rPr>
        <w:t>　　图 11 2006年末中国人口年龄结构</w:t>
      </w:r>
      <w:r>
        <w:rPr>
          <w:rFonts w:hint="eastAsia"/>
        </w:rPr>
        <w:br/>
      </w:r>
      <w:r>
        <w:rPr>
          <w:rFonts w:hint="eastAsia"/>
        </w:rPr>
        <w:t>　　图 12 2005年末中国学历结构</w:t>
      </w:r>
      <w:r>
        <w:rPr>
          <w:rFonts w:hint="eastAsia"/>
        </w:rPr>
        <w:br/>
      </w:r>
      <w:r>
        <w:rPr>
          <w:rFonts w:hint="eastAsia"/>
        </w:rPr>
        <w:t>　　图 15 2007年数控金属成形机床所占份额</w:t>
      </w:r>
      <w:r>
        <w:rPr>
          <w:rFonts w:hint="eastAsia"/>
        </w:rPr>
        <w:br/>
      </w:r>
      <w:r>
        <w:rPr>
          <w:rFonts w:hint="eastAsia"/>
        </w:rPr>
        <w:t>　　图 16 2007年金属成形机床产品结构</w:t>
      </w:r>
      <w:r>
        <w:rPr>
          <w:rFonts w:hint="eastAsia"/>
        </w:rPr>
        <w:br/>
      </w:r>
      <w:r>
        <w:rPr>
          <w:rFonts w:hint="eastAsia"/>
        </w:rPr>
        <w:t>　　图 19 2004-2006年数控金属成形机床市场CR4值</w:t>
      </w:r>
      <w:r>
        <w:rPr>
          <w:rFonts w:hint="eastAsia"/>
        </w:rPr>
        <w:br/>
      </w:r>
      <w:r>
        <w:rPr>
          <w:rFonts w:hint="eastAsia"/>
        </w:rPr>
        <w:t>　　图 20 2008-2012年中国金属成形机床销售收入的预测</w:t>
      </w:r>
      <w:r>
        <w:rPr>
          <w:rFonts w:hint="eastAsia"/>
        </w:rPr>
        <w:br/>
      </w:r>
      <w:r>
        <w:rPr>
          <w:rFonts w:hint="eastAsia"/>
        </w:rPr>
        <w:t>　　图 21 2008-2012年金属成形机床产品结构预测</w:t>
      </w:r>
      <w:r>
        <w:rPr>
          <w:rFonts w:hint="eastAsia"/>
        </w:rPr>
        <w:br/>
      </w:r>
      <w:r>
        <w:rPr>
          <w:rFonts w:hint="eastAsia"/>
        </w:rPr>
        <w:t>　　表目录</w:t>
      </w:r>
      <w:r>
        <w:rPr>
          <w:rFonts w:hint="eastAsia"/>
        </w:rPr>
        <w:br/>
      </w:r>
      <w:r>
        <w:rPr>
          <w:rFonts w:hint="eastAsia"/>
        </w:rPr>
        <w:t>　　表 1 按行业细分的城镇从业人员数量</w:t>
      </w:r>
      <w:r>
        <w:rPr>
          <w:rFonts w:hint="eastAsia"/>
        </w:rPr>
        <w:br/>
      </w:r>
      <w:r>
        <w:rPr>
          <w:rFonts w:hint="eastAsia"/>
        </w:rPr>
        <w:t>　　表 2 2005年中国内地各省、市、自治区面积与人口状况</w:t>
      </w:r>
      <w:r>
        <w:rPr>
          <w:rFonts w:hint="eastAsia"/>
        </w:rPr>
        <w:br/>
      </w:r>
      <w:r>
        <w:rPr>
          <w:rFonts w:hint="eastAsia"/>
        </w:rPr>
        <w:t>　　表 3 2007年金属成形机床行业销售收入和利润排名前10名情况</w:t>
      </w:r>
      <w:r>
        <w:rPr>
          <w:rFonts w:hint="eastAsia"/>
        </w:rPr>
        <w:br/>
      </w:r>
      <w:r>
        <w:rPr>
          <w:rFonts w:hint="eastAsia"/>
        </w:rPr>
        <w:t>　　表 4 产业生命周期主要特征列表</w:t>
      </w:r>
      <w:r>
        <w:rPr>
          <w:rFonts w:hint="eastAsia"/>
        </w:rPr>
        <w:br/>
      </w:r>
      <w:r>
        <w:rPr>
          <w:rFonts w:hint="eastAsia"/>
        </w:rPr>
        <w:t>　　表 5 2007年江苏沃得机电集团各指标市场占有率情况</w:t>
      </w:r>
      <w:r>
        <w:rPr>
          <w:rFonts w:hint="eastAsia"/>
        </w:rPr>
        <w:br/>
      </w:r>
      <w:r>
        <w:rPr>
          <w:rFonts w:hint="eastAsia"/>
        </w:rPr>
        <w:t>　　表 6 2007年江苏沃得机电集团财务状况</w:t>
      </w:r>
      <w:r>
        <w:rPr>
          <w:rFonts w:hint="eastAsia"/>
        </w:rPr>
        <w:br/>
      </w:r>
      <w:r>
        <w:rPr>
          <w:rFonts w:hint="eastAsia"/>
        </w:rPr>
        <w:t>　　表 7 2007年江苏扬力锻压机床有限公司各指标市场占有率情况</w:t>
      </w:r>
      <w:r>
        <w:rPr>
          <w:rFonts w:hint="eastAsia"/>
        </w:rPr>
        <w:br/>
      </w:r>
      <w:r>
        <w:rPr>
          <w:rFonts w:hint="eastAsia"/>
        </w:rPr>
        <w:t>　　表 8 2007年江苏扬力锻压机床有限公司财务状况</w:t>
      </w:r>
      <w:r>
        <w:rPr>
          <w:rFonts w:hint="eastAsia"/>
        </w:rPr>
        <w:br/>
      </w:r>
      <w:r>
        <w:rPr>
          <w:rFonts w:hint="eastAsia"/>
        </w:rPr>
        <w:t>　　表 9 2007年济南二机床集团有限公司各指标市场占有率情况</w:t>
      </w:r>
      <w:r>
        <w:rPr>
          <w:rFonts w:hint="eastAsia"/>
        </w:rPr>
        <w:br/>
      </w:r>
      <w:r>
        <w:rPr>
          <w:rFonts w:hint="eastAsia"/>
        </w:rPr>
        <w:t>　　表 10 2007年济南二机床集团有限公司财务状况</w:t>
      </w:r>
      <w:r>
        <w:rPr>
          <w:rFonts w:hint="eastAsia"/>
        </w:rPr>
        <w:br/>
      </w:r>
      <w:r>
        <w:rPr>
          <w:rFonts w:hint="eastAsia"/>
        </w:rPr>
        <w:t>　　表 11 2007年江苏亚威机床有限公司各指标市场占有率情况</w:t>
      </w:r>
      <w:r>
        <w:rPr>
          <w:rFonts w:hint="eastAsia"/>
        </w:rPr>
        <w:br/>
      </w:r>
      <w:r>
        <w:rPr>
          <w:rFonts w:hint="eastAsia"/>
        </w:rPr>
        <w:t>　　表 12 2007年江苏亚威机床有限公司财务状况</w:t>
      </w:r>
      <w:r>
        <w:rPr>
          <w:rFonts w:hint="eastAsia"/>
        </w:rPr>
        <w:br/>
      </w:r>
      <w:r>
        <w:rPr>
          <w:rFonts w:hint="eastAsia"/>
        </w:rPr>
        <w:t>　　表 13 2007年金丰（中国）机械工业有限公司各指标市场占有率情况</w:t>
      </w:r>
      <w:r>
        <w:rPr>
          <w:rFonts w:hint="eastAsia"/>
        </w:rPr>
        <w:br/>
      </w:r>
      <w:r>
        <w:rPr>
          <w:rFonts w:hint="eastAsia"/>
        </w:rPr>
        <w:t>　　表 14 2007年金丰（中国）机械工业有限公司财务状况</w:t>
      </w:r>
      <w:r>
        <w:rPr>
          <w:rFonts w:hint="eastAsia"/>
        </w:rPr>
        <w:br/>
      </w:r>
      <w:r>
        <w:rPr>
          <w:rFonts w:hint="eastAsia"/>
        </w:rPr>
        <w:t>　　表 15 2007年东莞勤德五金制品有限公司各指标市场占有率情况</w:t>
      </w:r>
      <w:r>
        <w:rPr>
          <w:rFonts w:hint="eastAsia"/>
        </w:rPr>
        <w:br/>
      </w:r>
      <w:r>
        <w:rPr>
          <w:rFonts w:hint="eastAsia"/>
        </w:rPr>
        <w:t>　　表 16 2007年东莞勤德五金制品有限公司财务状况</w:t>
      </w:r>
      <w:r>
        <w:rPr>
          <w:rFonts w:hint="eastAsia"/>
        </w:rPr>
        <w:br/>
      </w:r>
      <w:r>
        <w:rPr>
          <w:rFonts w:hint="eastAsia"/>
        </w:rPr>
        <w:t>　　表 17 2007年江苏省徐州锻压机床厂各指标市场占有率情况</w:t>
      </w:r>
      <w:r>
        <w:rPr>
          <w:rFonts w:hint="eastAsia"/>
        </w:rPr>
        <w:br/>
      </w:r>
      <w:r>
        <w:rPr>
          <w:rFonts w:hint="eastAsia"/>
        </w:rPr>
        <w:t>　　表 18 2007年江苏省徐州锻压机床厂财务状况</w:t>
      </w:r>
      <w:r>
        <w:rPr>
          <w:rFonts w:hint="eastAsia"/>
        </w:rPr>
        <w:br/>
      </w:r>
      <w:r>
        <w:rPr>
          <w:rFonts w:hint="eastAsia"/>
        </w:rPr>
        <w:t>　　表 19 2007年大连金园机器有限责任公司各指标市场占有率情况</w:t>
      </w:r>
      <w:r>
        <w:rPr>
          <w:rFonts w:hint="eastAsia"/>
        </w:rPr>
        <w:br/>
      </w:r>
      <w:r>
        <w:rPr>
          <w:rFonts w:hint="eastAsia"/>
        </w:rPr>
        <w:t>　　表 20 2007年大连金园机器有限责任公司财务状况</w:t>
      </w:r>
      <w:r>
        <w:rPr>
          <w:rFonts w:hint="eastAsia"/>
        </w:rPr>
        <w:br/>
      </w:r>
      <w:r>
        <w:rPr>
          <w:rFonts w:hint="eastAsia"/>
        </w:rPr>
        <w:t>　　表 21 2007年广东锻压机床厂有限公司各指标市场占有率情况</w:t>
      </w:r>
      <w:r>
        <w:rPr>
          <w:rFonts w:hint="eastAsia"/>
        </w:rPr>
        <w:br/>
      </w:r>
      <w:r>
        <w:rPr>
          <w:rFonts w:hint="eastAsia"/>
        </w:rPr>
        <w:t>　　表 22 2007年广东锻压机床厂有限公司财务状况</w:t>
      </w:r>
      <w:r>
        <w:rPr>
          <w:rFonts w:hint="eastAsia"/>
        </w:rPr>
        <w:br/>
      </w:r>
      <w:r>
        <w:rPr>
          <w:rFonts w:hint="eastAsia"/>
        </w:rPr>
        <w:t>　　表 23 2007年江苏扬力坚城锻压机床有限公司各指标市场占有率情况</w:t>
      </w:r>
      <w:r>
        <w:rPr>
          <w:rFonts w:hint="eastAsia"/>
        </w:rPr>
        <w:br/>
      </w:r>
      <w:r>
        <w:rPr>
          <w:rFonts w:hint="eastAsia"/>
        </w:rPr>
        <w:t>　　表 24 2007年江苏扬力坚城锻压机床有限公司财务状况</w:t>
      </w:r>
      <w:r>
        <w:rPr>
          <w:rFonts w:hint="eastAsia"/>
        </w:rPr>
        <w:br/>
      </w:r>
      <w:r>
        <w:rPr>
          <w:rFonts w:hint="eastAsia"/>
        </w:rPr>
        <w:t>　　表 26 SPSS数据分析表</w:t>
      </w:r>
      <w:r>
        <w:rPr>
          <w:rFonts w:hint="eastAsia"/>
        </w:rPr>
        <w:br/>
      </w:r>
      <w:r>
        <w:rPr>
          <w:rFonts w:hint="eastAsia"/>
        </w:rPr>
        <w:t>　　表 27 2008-2012年中国金属成形机床销售收入的预测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9264a23242ba" w:history="1">
        <w:r>
          <w:rPr>
            <w:rStyle w:val="Hyperlink"/>
          </w:rPr>
          <w:t>2007-2008年中国金属成形机床市场研究年度报告</w:t>
        </w:r>
      </w:hyperlink>
      <w:r>
        <w:rPr>
          <w:color w:val="C00000"/>
        </w:rPr>
        <w:t>》，报告编号：</w:t>
      </w:r>
      <w:r>
        <w:rPr>
          <w:rFonts w:hint="eastAsia"/>
          <w:color w:val="C00000"/>
        </w:rPr>
        <w:t>0266A08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c9264a23242ba" w:history="1">
        <w:r>
          <w:rPr>
            <w:rStyle w:val="Hyperlink"/>
          </w:rPr>
          <w:t>https://www.20087.com/2008-03/R_2007_2008jinshuchengxingjichuangshicBaoGao.html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69e42a9fe4b6c" w:history="1">
      <w:r>
        <w:rPr>
          <w:rStyle w:val="Hyperlink"/>
        </w:rPr>
        <w:t>2007-2008年中国金属成形机床市场研究年度报告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jinshuchengxingjichuangshicBaoGao.html" TargetMode="External" Id="Rb86c9264a23242ba" /></Relationships>
</file>

<file path=word/_rels/header2.xml.rels>&#65279;<?xml version="1.0" encoding="utf-8"?><Relationships xmlns="http://schemas.openxmlformats.org/package/2006/relationships"><Relationship Type="http://schemas.openxmlformats.org/officeDocument/2006/relationships/hyperlink" Target="https://www.20087.com/2008-03/R_2007_2008jinshuchengxingjichuangshicBaoGao.html" TargetMode="External" Id="R06869e42a9fe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2008-03-18T04:39:00Z</dcterms:created>
  <dcterms:modified xsi:type="dcterms:W3CDTF">2008-03-18T05:39:00Z</dcterms:modified>
  <dc:subject>2007-2008年中国金属成形机床市场研究年度报告</dc:subject>
  <dc:title>2007-2008年中国金属成形机床市场研究年度报告</dc:title>
  <cp:keywords>2007-2008年中国金属成形机床市场研究年度报告</cp:keywords>
  <dc:description>2007-2008年中国金属成形机床市场研究年度报告</dc:description>
</cp:coreProperties>
</file>