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8594c737d485c" w:history="1">
              <w:r>
                <w:rPr>
                  <w:rStyle w:val="Hyperlink"/>
                </w:rPr>
                <w:t>2007-2008年全球手机平台（基频）行业研究报告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8594c737d485c" w:history="1">
              <w:r>
                <w:rPr>
                  <w:rStyle w:val="Hyperlink"/>
                </w:rPr>
                <w:t>2007-2008年全球手机平台（基频）行业研究报告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8594c737d485c" w:history="1">
                <w:r>
                  <w:rPr>
                    <w:rStyle w:val="Hyperlink"/>
                  </w:rPr>
                  <w:t>https://www.20087.com/2008-03/R_2007_2008nianquanqiushoujipingtaijipBaoGao.html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在主要的手机基频厂家有德州仪器、爱立信移动平台、高通、联发科、NXP、飞思卡尔、英飞凌、博通、展讯。德州仪器在2G时代依靠和诺基亚的合作关系，造就了两者的双赢。2G时代的成功也导致德州仪器对3G时代的到来显得估计不足，除了大量推出应用处理器外，德州仪器缺乏3G时代的基频产品，唯一一款OMAPV2230乏人问津。在整个2007年，德州仪器没有推出任何3G基频的产品，实际就连2G的新产品也只有1-2款。也难怪德州仪器要和爱立信移动平台（EMP）联手开发3G基频，似乎现在联合晚了点。</w:t>
      </w:r>
      <w:r>
        <w:rPr>
          <w:rFonts w:hint="eastAsia"/>
        </w:rPr>
        <w:br/>
      </w:r>
      <w:r>
        <w:rPr>
          <w:rFonts w:hint="eastAsia"/>
        </w:rPr>
        <w:t>　　EMP是爱立信的子公司，从2001年成立时就瞄准3G基频领域，U100 的3G手机平台累积出货超过5000万。 EMP不大适应消费类电子的快节奏，缺乏市场推广；不过近来有所改变，在2008年2月连续推出U380和U500两款手机平台。U500 具备超强的多媒体性能，U380则是融入了德州仪器的OMAP3430。</w:t>
      </w:r>
      <w:r>
        <w:rPr>
          <w:rFonts w:hint="eastAsia"/>
        </w:rPr>
        <w:br/>
      </w:r>
      <w:r>
        <w:rPr>
          <w:rFonts w:hint="eastAsia"/>
        </w:rPr>
        <w:t>　　高通则是轻松的赢家，无论3G和还是4G，高通占据产业链的最上游，轻松地赚大钱。4G时代，人们都认为高通的UMB没有什么前途，而2005年高通就已经买下了具备OFDMA技术的开发商Flarion。任何一种4G的核心技术都有OFDMA，也就是说4G时代一样谁都绕不开高通。3G时代更是如此，高通的MSM系列芯片始终是大厂家的唯一选择。</w:t>
      </w:r>
      <w:r>
        <w:rPr>
          <w:rFonts w:hint="eastAsia"/>
        </w:rPr>
        <w:br/>
      </w:r>
      <w:r>
        <w:rPr>
          <w:rFonts w:hint="eastAsia"/>
        </w:rPr>
        <w:t>　　联发科收购ADI之后如虎添翼，顺利打入LG的供应链，下一步打入三星的供应链也是有九成的把握。收购ADI的手机部门对联发科帮助甚多，其中包括：</w:t>
      </w:r>
      <w:r>
        <w:rPr>
          <w:rFonts w:hint="eastAsia"/>
        </w:rPr>
        <w:br/>
      </w:r>
      <w:r>
        <w:rPr>
          <w:rFonts w:hint="eastAsia"/>
        </w:rPr>
        <w:t>　　一、获得TD-SCDMA基频技术与通行证，ADI是TD-SCDMA基频技术的主要拥有者，也是大陆TD-SCDMA的主力外国支持厂家；</w:t>
      </w:r>
      <w:r>
        <w:rPr>
          <w:rFonts w:hint="eastAsia"/>
        </w:rPr>
        <w:br/>
      </w:r>
      <w:r>
        <w:rPr>
          <w:rFonts w:hint="eastAsia"/>
        </w:rPr>
        <w:t>　　二、获得国际一线手机大厂客户，ADI的基频大客户中包括LG和夏普，这些都可能成为联发科的客户，三星则采用ADI的射频IC；</w:t>
      </w:r>
      <w:r>
        <w:rPr>
          <w:rFonts w:hint="eastAsia"/>
        </w:rPr>
        <w:br/>
      </w:r>
      <w:r>
        <w:rPr>
          <w:rFonts w:hint="eastAsia"/>
        </w:rPr>
        <w:t>　　三、获得3亿美元以上的收入，2007年估计ADI手机部门贡献3.2亿美元的收入，2008年可以达到3.4亿美元；</w:t>
      </w:r>
      <w:r>
        <w:rPr>
          <w:rFonts w:hint="eastAsia"/>
        </w:rPr>
        <w:br/>
      </w:r>
      <w:r>
        <w:rPr>
          <w:rFonts w:hint="eastAsia"/>
        </w:rPr>
        <w:t>　　四、获得ADI的DSP和射频技术，有助于开发4G产品， 也扩展了联发科的技术能力，为进入一线大厂打下坚实的基础。甚至要求苛刻的日本手机厂家都已经开始认同联发科的产品，三洋的手机就使用了联发科的平台。即使联发科放弃黑手机市场，联发科依然可以排到全球前三的位置。</w:t>
      </w:r>
      <w:r>
        <w:rPr>
          <w:rFonts w:hint="eastAsia"/>
        </w:rPr>
        <w:br/>
      </w:r>
      <w:r>
        <w:rPr>
          <w:rFonts w:hint="eastAsia"/>
        </w:rPr>
        <w:t>　　飞思卡尔则过分依赖摩托罗拉这个大客户，摩托罗拉的下滑导致飞思卡尔跟着下滑。如果摩托罗拉出售手机业务，那么飞思卡尔有可能也出售手机业务。离开了摩托罗拉，飞思卡尔的手机业务几乎要全线溃败。现在来看，摩托罗拉出售手机业务的可能性很小。飞思卡尔的手机业务要生存，就必须开拓新的大客户。</w:t>
      </w:r>
      <w:r>
        <w:rPr>
          <w:rFonts w:hint="eastAsia"/>
        </w:rPr>
        <w:br/>
      </w:r>
      <w:r>
        <w:rPr>
          <w:rFonts w:hint="eastAsia"/>
        </w:rPr>
        <w:t>　　飞思卡尔有可能出售自己的手机业务：</w:t>
      </w:r>
      <w:r>
        <w:rPr>
          <w:rFonts w:hint="eastAsia"/>
        </w:rPr>
        <w:br/>
      </w:r>
      <w:r>
        <w:rPr>
          <w:rFonts w:hint="eastAsia"/>
        </w:rPr>
        <w:t>　　首先，飞思卡尔业绩连续下滑，手机业务在飞思卡尔的三条产品线中毛利最低，但却开支巨大；</w:t>
      </w:r>
      <w:r>
        <w:rPr>
          <w:rFonts w:hint="eastAsia"/>
        </w:rPr>
        <w:br/>
      </w:r>
      <w:r>
        <w:rPr>
          <w:rFonts w:hint="eastAsia"/>
        </w:rPr>
        <w:t>　　其次，飞思卡尔手机业务的大客户摩托罗拉 业绩下滑，拖累了飞思卡尔的表现；</w:t>
      </w:r>
      <w:r>
        <w:rPr>
          <w:rFonts w:hint="eastAsia"/>
        </w:rPr>
        <w:br/>
      </w:r>
      <w:r>
        <w:rPr>
          <w:rFonts w:hint="eastAsia"/>
        </w:rPr>
        <w:t>　　再次，手机产业面临升级换代，需要投入大量的研发人员和资金，而未来市场面临诸多不确定性，即便在技术上站稳脚，市场上未必能站稳。风险巨大；</w:t>
      </w:r>
      <w:r>
        <w:rPr>
          <w:rFonts w:hint="eastAsia"/>
        </w:rPr>
        <w:br/>
      </w:r>
      <w:r>
        <w:rPr>
          <w:rFonts w:hint="eastAsia"/>
        </w:rPr>
        <w:t>　　最后，飞思卡尔已经属于私募基金拥有，全球经济下滑尤其美国的次贷危机导致基金业绩大幅度下滑，私募基金必然试图出售部分资产渡过难关。</w:t>
      </w:r>
      <w:r>
        <w:rPr>
          <w:rFonts w:hint="eastAsia"/>
        </w:rPr>
        <w:br/>
      </w:r>
      <w:r>
        <w:rPr>
          <w:rFonts w:hint="eastAsia"/>
        </w:rPr>
        <w:t>　　英飞凌收购LSI的手机业务，顺利进入三星的供应链。英飞凌则手机射频领域内几乎无敌，而英飞凌特别擅长IC制造和封装。英飞凌的X-GOLD-213毫无疑问是目前最先进的基频，不仅集成了收发器、电源管理和混合信号，还集成了FM收音和SRAM。最优秀的是这样高集成的基频，封装尺寸只有8*8mm，同样集成这些功能的博通的基频BCM-21551封装尺寸有14*14mm。毫无疑问英飞凌将是最具潜力的基频厂家。</w:t>
      </w:r>
      <w:r>
        <w:rPr>
          <w:rFonts w:hint="eastAsia"/>
        </w:rPr>
        <w:br/>
      </w:r>
      <w:r>
        <w:rPr>
          <w:rFonts w:hint="eastAsia"/>
        </w:rPr>
        <w:t>　　博通擅长打官司，高通也擅长打官司。不过毕竟博通技高一筹，关于基频的官司，博通胜诉，终于有厂家可以绕开高通进军3G基频市场。博通的3G产品也获得了三星的认可，此外在索爱的低端产品中，博通也占据了超过70%的份额。博通豪言2009年市场占有率达到15%，显然是不可能的，不过博通的潜力也是很强的。</w:t>
      </w:r>
      <w:r>
        <w:rPr>
          <w:rFonts w:hint="eastAsia"/>
        </w:rPr>
        <w:br/>
      </w:r>
      <w:r>
        <w:rPr>
          <w:rFonts w:hint="eastAsia"/>
        </w:rPr>
        <w:t>　　NXP收购了Silicon Labs的手机射频部门后对自己的产品线作了调整，不过调整的太慢，产品线也不够丰富。低端的超低价手机基频要等到2008年4季度才能量产，显然太慢了。要知道超低价手机基频在2005年都有问世的，NXP等到两年后才开发相关产品，市场早已经饱和了，决策效率低下。而“玉兰”计划试图模仿联发科的成功路线，此一时彼一时，联发科如果换到现在才开始进军基频，一样不会成功。 高端的3G产品只有依靠T3G的7130，先不说7130的设计方案复杂且成本高昂，单押宝TD-SCDMA就风险巨大。</w:t>
      </w:r>
      <w:r>
        <w:rPr>
          <w:rFonts w:hint="eastAsia"/>
        </w:rPr>
        <w:br/>
      </w:r>
      <w:r>
        <w:rPr>
          <w:rFonts w:hint="eastAsia"/>
        </w:rPr>
        <w:t>　　展讯则收购了一家射频厂家来补足自己的短板，这是非常明智的。单片双卡的设计也很有创意，显示出展讯不乏智慧。不过博通如果想进军全球及中国市场，收购展讯将是最快和最明智的方法。博通擅长收购，因此我们认为，博通收购展讯的可能性很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手机产业简介</w:t>
      </w:r>
      <w:r>
        <w:rPr>
          <w:rFonts w:hint="eastAsia"/>
        </w:rPr>
        <w:br/>
      </w:r>
      <w:r>
        <w:rPr>
          <w:rFonts w:hint="eastAsia"/>
        </w:rPr>
        <w:t>　　1.1 手机产业概况</w:t>
      </w:r>
      <w:r>
        <w:rPr>
          <w:rFonts w:hint="eastAsia"/>
        </w:rPr>
        <w:br/>
      </w:r>
      <w:r>
        <w:rPr>
          <w:rFonts w:hint="eastAsia"/>
        </w:rPr>
        <w:t>　　1.2 中国手机产业概况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基频行业与市场简介</w:t>
      </w:r>
      <w:r>
        <w:rPr>
          <w:rFonts w:hint="eastAsia"/>
        </w:rPr>
        <w:br/>
      </w:r>
      <w:r>
        <w:rPr>
          <w:rFonts w:hint="eastAsia"/>
        </w:rPr>
        <w:t>　　2.1 基频简介</w:t>
      </w:r>
      <w:r>
        <w:rPr>
          <w:rFonts w:hint="eastAsia"/>
        </w:rPr>
        <w:br/>
      </w:r>
      <w:r>
        <w:rPr>
          <w:rFonts w:hint="eastAsia"/>
        </w:rPr>
        <w:t>　　2.2 手机通讯协议发展趋势</w:t>
      </w:r>
      <w:r>
        <w:rPr>
          <w:rFonts w:hint="eastAsia"/>
        </w:rPr>
        <w:br/>
      </w:r>
      <w:r>
        <w:rPr>
          <w:rFonts w:hint="eastAsia"/>
        </w:rPr>
        <w:t>　　　　2.2.1 、LTE夺冠呼声最高</w:t>
      </w:r>
      <w:r>
        <w:rPr>
          <w:rFonts w:hint="eastAsia"/>
        </w:rPr>
        <w:br/>
      </w:r>
      <w:r>
        <w:rPr>
          <w:rFonts w:hint="eastAsia"/>
        </w:rPr>
        <w:t>　　　　2.2.2 、WiMAX仍然有潜力</w:t>
      </w:r>
      <w:r>
        <w:rPr>
          <w:rFonts w:hint="eastAsia"/>
        </w:rPr>
        <w:br/>
      </w:r>
      <w:r>
        <w:rPr>
          <w:rFonts w:hint="eastAsia"/>
        </w:rPr>
        <w:t>　　　　2.2.3 、4G未来预测</w:t>
      </w:r>
      <w:r>
        <w:rPr>
          <w:rFonts w:hint="eastAsia"/>
        </w:rPr>
        <w:br/>
      </w:r>
      <w:r>
        <w:rPr>
          <w:rFonts w:hint="eastAsia"/>
        </w:rPr>
        <w:t>　　2.3 手机基频发展趋势</w:t>
      </w:r>
      <w:r>
        <w:rPr>
          <w:rFonts w:hint="eastAsia"/>
        </w:rPr>
        <w:br/>
      </w:r>
      <w:r>
        <w:rPr>
          <w:rFonts w:hint="eastAsia"/>
        </w:rPr>
        <w:t>　　　　2.3.1 集成度进一步提高</w:t>
      </w:r>
      <w:r>
        <w:rPr>
          <w:rFonts w:hint="eastAsia"/>
        </w:rPr>
        <w:br/>
      </w:r>
      <w:r>
        <w:rPr>
          <w:rFonts w:hint="eastAsia"/>
        </w:rPr>
        <w:t>　　　　2.3.2 开发成本降低</w:t>
      </w:r>
      <w:r>
        <w:rPr>
          <w:rFonts w:hint="eastAsia"/>
        </w:rPr>
        <w:br/>
      </w:r>
      <w:r>
        <w:rPr>
          <w:rFonts w:hint="eastAsia"/>
        </w:rPr>
        <w:t>　　　　2.3.3 多媒体化</w:t>
      </w:r>
      <w:r>
        <w:rPr>
          <w:rFonts w:hint="eastAsia"/>
        </w:rPr>
        <w:br/>
      </w:r>
      <w:r>
        <w:rPr>
          <w:rFonts w:hint="eastAsia"/>
        </w:rPr>
        <w:t>　　　　2.3.4 、集成和封装成为关键</w:t>
      </w:r>
      <w:r>
        <w:rPr>
          <w:rFonts w:hint="eastAsia"/>
        </w:rPr>
        <w:br/>
      </w:r>
      <w:r>
        <w:rPr>
          <w:rFonts w:hint="eastAsia"/>
        </w:rPr>
        <w:t>　　　　2.3.5 、基频行业现状与趋势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手机平台市场概况</w:t>
      </w:r>
      <w:r>
        <w:rPr>
          <w:rFonts w:hint="eastAsia"/>
        </w:rPr>
        <w:br/>
      </w:r>
      <w:r>
        <w:rPr>
          <w:rFonts w:hint="eastAsia"/>
        </w:rPr>
        <w:t>　　3.1 全球手机平台市场概况</w:t>
      </w:r>
      <w:r>
        <w:rPr>
          <w:rFonts w:hint="eastAsia"/>
        </w:rPr>
        <w:br/>
      </w:r>
      <w:r>
        <w:rPr>
          <w:rFonts w:hint="eastAsia"/>
        </w:rPr>
        <w:t>　　3.2 中国手机平台市场概况</w:t>
      </w:r>
      <w:r>
        <w:rPr>
          <w:rFonts w:hint="eastAsia"/>
        </w:rPr>
        <w:br/>
      </w:r>
      <w:r>
        <w:rPr>
          <w:rFonts w:hint="eastAsia"/>
        </w:rPr>
        <w:t>　　3.3 主要手机厂家手机平台简介</w:t>
      </w:r>
      <w:r>
        <w:rPr>
          <w:rFonts w:hint="eastAsia"/>
        </w:rPr>
        <w:br/>
      </w:r>
      <w:r>
        <w:rPr>
          <w:rFonts w:hint="eastAsia"/>
        </w:rPr>
        <w:t>　　　　3.3.1 波导</w:t>
      </w:r>
      <w:r>
        <w:rPr>
          <w:rFonts w:hint="eastAsia"/>
        </w:rPr>
        <w:br/>
      </w:r>
      <w:r>
        <w:rPr>
          <w:rFonts w:hint="eastAsia"/>
        </w:rPr>
        <w:t>　　　　3.3.2 联想</w:t>
      </w:r>
      <w:r>
        <w:rPr>
          <w:rFonts w:hint="eastAsia"/>
        </w:rPr>
        <w:br/>
      </w:r>
      <w:r>
        <w:rPr>
          <w:rFonts w:hint="eastAsia"/>
        </w:rPr>
        <w:t>　　　　3.3.3 TCL</w:t>
      </w:r>
      <w:r>
        <w:rPr>
          <w:rFonts w:hint="eastAsia"/>
        </w:rPr>
        <w:br/>
      </w:r>
      <w:r>
        <w:rPr>
          <w:rFonts w:hint="eastAsia"/>
        </w:rPr>
        <w:t>　　　　3.3.4 夏新</w:t>
      </w:r>
      <w:r>
        <w:rPr>
          <w:rFonts w:hint="eastAsia"/>
        </w:rPr>
        <w:br/>
      </w:r>
      <w:r>
        <w:rPr>
          <w:rFonts w:hint="eastAsia"/>
        </w:rPr>
        <w:t>　　　　3.3.5 康佳</w:t>
      </w:r>
      <w:r>
        <w:rPr>
          <w:rFonts w:hint="eastAsia"/>
        </w:rPr>
        <w:br/>
      </w:r>
      <w:r>
        <w:rPr>
          <w:rFonts w:hint="eastAsia"/>
        </w:rPr>
        <w:t>　　　　3.3.6 天时达、金立</w:t>
      </w:r>
      <w:r>
        <w:rPr>
          <w:rFonts w:hint="eastAsia"/>
        </w:rPr>
        <w:br/>
      </w:r>
      <w:r>
        <w:rPr>
          <w:rFonts w:hint="eastAsia"/>
        </w:rPr>
        <w:t>　　　　3.3.7 、天宇朗通</w:t>
      </w:r>
      <w:r>
        <w:rPr>
          <w:rFonts w:hint="eastAsia"/>
        </w:rPr>
        <w:br/>
      </w:r>
      <w:r>
        <w:rPr>
          <w:rFonts w:hint="eastAsia"/>
        </w:rPr>
        <w:t>　　　　3.3.8 、诺基亚</w:t>
      </w:r>
      <w:r>
        <w:rPr>
          <w:rFonts w:hint="eastAsia"/>
        </w:rPr>
        <w:br/>
      </w:r>
      <w:r>
        <w:rPr>
          <w:rFonts w:hint="eastAsia"/>
        </w:rPr>
        <w:t>　　　　3.3.9 、摩托罗拉</w:t>
      </w:r>
      <w:r>
        <w:rPr>
          <w:rFonts w:hint="eastAsia"/>
        </w:rPr>
        <w:br/>
      </w:r>
      <w:r>
        <w:rPr>
          <w:rFonts w:hint="eastAsia"/>
        </w:rPr>
        <w:t>　　　　3.3.10 、三星</w:t>
      </w:r>
      <w:r>
        <w:rPr>
          <w:rFonts w:hint="eastAsia"/>
        </w:rPr>
        <w:br/>
      </w:r>
      <w:r>
        <w:rPr>
          <w:rFonts w:hint="eastAsia"/>
        </w:rPr>
        <w:t>　　　　3.3.11 、索尼爱立信</w:t>
      </w:r>
      <w:r>
        <w:rPr>
          <w:rFonts w:hint="eastAsia"/>
        </w:rPr>
        <w:br/>
      </w:r>
      <w:r>
        <w:rPr>
          <w:rFonts w:hint="eastAsia"/>
        </w:rPr>
        <w:t>　　　　3.3.12 、LG</w:t>
      </w:r>
      <w:r>
        <w:rPr>
          <w:rFonts w:hint="eastAsia"/>
        </w:rPr>
        <w:br/>
      </w:r>
      <w:r>
        <w:rPr>
          <w:rFonts w:hint="eastAsia"/>
        </w:rPr>
        <w:t>　　　　3.3.13 其它和黑手机</w:t>
      </w:r>
      <w:r>
        <w:rPr>
          <w:rFonts w:hint="eastAsia"/>
        </w:rPr>
        <w:br/>
      </w:r>
      <w:r>
        <w:rPr>
          <w:rFonts w:hint="eastAsia"/>
        </w:rPr>
        <w:t>　　3.4 TD-SCDMA手机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(中智~林)手机平台厂家研究</w:t>
      </w:r>
      <w:r>
        <w:rPr>
          <w:rFonts w:hint="eastAsia"/>
        </w:rPr>
        <w:br/>
      </w:r>
      <w:r>
        <w:rPr>
          <w:rFonts w:hint="eastAsia"/>
        </w:rPr>
        <w:t>　　4.1 高通</w:t>
      </w:r>
      <w:r>
        <w:rPr>
          <w:rFonts w:hint="eastAsia"/>
        </w:rPr>
        <w:br/>
      </w:r>
      <w:r>
        <w:rPr>
          <w:rFonts w:hint="eastAsia"/>
        </w:rPr>
        <w:t>　　4.2 德州仪器</w:t>
      </w:r>
      <w:r>
        <w:rPr>
          <w:rFonts w:hint="eastAsia"/>
        </w:rPr>
        <w:br/>
      </w:r>
      <w:r>
        <w:rPr>
          <w:rFonts w:hint="eastAsia"/>
        </w:rPr>
        <w:t>　　4.3 飞思卡尔</w:t>
      </w:r>
      <w:r>
        <w:rPr>
          <w:rFonts w:hint="eastAsia"/>
        </w:rPr>
        <w:br/>
      </w:r>
      <w:r>
        <w:rPr>
          <w:rFonts w:hint="eastAsia"/>
        </w:rPr>
        <w:t>　　4.5 爱立信移动平台</w:t>
      </w:r>
      <w:r>
        <w:rPr>
          <w:rFonts w:hint="eastAsia"/>
        </w:rPr>
        <w:br/>
      </w:r>
      <w:r>
        <w:rPr>
          <w:rFonts w:hint="eastAsia"/>
        </w:rPr>
        <w:t>　　4.6 英飞凌</w:t>
      </w:r>
      <w:r>
        <w:rPr>
          <w:rFonts w:hint="eastAsia"/>
        </w:rPr>
        <w:br/>
      </w:r>
      <w:r>
        <w:rPr>
          <w:rFonts w:hint="eastAsia"/>
        </w:rPr>
        <w:t>　　4.7 BROADCOM（博通）</w:t>
      </w:r>
      <w:r>
        <w:rPr>
          <w:rFonts w:hint="eastAsia"/>
        </w:rPr>
        <w:br/>
      </w:r>
      <w:r>
        <w:rPr>
          <w:rFonts w:hint="eastAsia"/>
        </w:rPr>
        <w:t>　　4.8 NXP</w:t>
      </w:r>
      <w:r>
        <w:rPr>
          <w:rFonts w:hint="eastAsia"/>
        </w:rPr>
        <w:br/>
      </w:r>
      <w:r>
        <w:rPr>
          <w:rFonts w:hint="eastAsia"/>
        </w:rPr>
        <w:t>　　4.9 联发科</w:t>
      </w:r>
      <w:r>
        <w:rPr>
          <w:rFonts w:hint="eastAsia"/>
        </w:rPr>
        <w:br/>
      </w:r>
      <w:r>
        <w:rPr>
          <w:rFonts w:hint="eastAsia"/>
        </w:rPr>
        <w:t>　　4.10 凌阳电通</w:t>
      </w:r>
      <w:r>
        <w:rPr>
          <w:rFonts w:hint="eastAsia"/>
        </w:rPr>
        <w:br/>
      </w:r>
      <w:r>
        <w:rPr>
          <w:rFonts w:hint="eastAsia"/>
        </w:rPr>
        <w:t>　　4.11 T3G</w:t>
      </w:r>
      <w:r>
        <w:rPr>
          <w:rFonts w:hint="eastAsia"/>
        </w:rPr>
        <w:br/>
      </w:r>
      <w:r>
        <w:rPr>
          <w:rFonts w:hint="eastAsia"/>
        </w:rPr>
        <w:t>　　4.12 展讯</w:t>
      </w:r>
      <w:r>
        <w:rPr>
          <w:rFonts w:hint="eastAsia"/>
        </w:rPr>
        <w:br/>
      </w:r>
      <w:r>
        <w:rPr>
          <w:rFonts w:hint="eastAsia"/>
        </w:rPr>
        <w:t>　　4.13 凯明</w:t>
      </w:r>
      <w:r>
        <w:rPr>
          <w:rFonts w:hint="eastAsia"/>
        </w:rPr>
        <w:br/>
      </w:r>
      <w:r>
        <w:rPr>
          <w:rFonts w:hint="eastAsia"/>
        </w:rPr>
        <w:t>　　图 1-1：2005-2011年全球手机出货量统计及预测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图1-2：2007年手机地区出货量比例统计</w:t>
      </w:r>
      <w:r>
        <w:rPr>
          <w:rFonts w:hint="eastAsia"/>
        </w:rPr>
        <w:br/>
      </w:r>
      <w:r>
        <w:rPr>
          <w:rFonts w:hint="eastAsia"/>
        </w:rPr>
        <w:t>　　图1-3：2007年全球手机市场主要厂家市场占有率</w:t>
      </w:r>
      <w:r>
        <w:rPr>
          <w:rFonts w:hint="eastAsia"/>
        </w:rPr>
        <w:br/>
      </w:r>
      <w:r>
        <w:rPr>
          <w:rFonts w:hint="eastAsia"/>
        </w:rPr>
        <w:t>　　图1-4：手机整机厂家业务流程</w:t>
      </w:r>
      <w:r>
        <w:rPr>
          <w:rFonts w:hint="eastAsia"/>
        </w:rPr>
        <w:br/>
      </w:r>
      <w:r>
        <w:rPr>
          <w:rFonts w:hint="eastAsia"/>
        </w:rPr>
        <w:t>　　图2-1：手机基本结构</w:t>
      </w:r>
      <w:r>
        <w:rPr>
          <w:rFonts w:hint="eastAsia"/>
        </w:rPr>
        <w:br/>
      </w:r>
      <w:r>
        <w:rPr>
          <w:rFonts w:hint="eastAsia"/>
        </w:rPr>
        <w:t>　　图2-2：通讯协议空中界面发展趋势</w:t>
      </w:r>
      <w:r>
        <w:rPr>
          <w:rFonts w:hint="eastAsia"/>
        </w:rPr>
        <w:br/>
      </w:r>
      <w:r>
        <w:rPr>
          <w:rFonts w:hint="eastAsia"/>
        </w:rPr>
        <w:t>　　图2-3：2006-2010年通讯协议标准发展预测</w:t>
      </w:r>
      <w:r>
        <w:rPr>
          <w:rFonts w:hint="eastAsia"/>
        </w:rPr>
        <w:br/>
      </w:r>
      <w:r>
        <w:rPr>
          <w:rFonts w:hint="eastAsia"/>
        </w:rPr>
        <w:t>　　图2-4基频封装工艺路线图</w:t>
      </w:r>
      <w:r>
        <w:rPr>
          <w:rFonts w:hint="eastAsia"/>
        </w:rPr>
        <w:br/>
      </w:r>
      <w:r>
        <w:rPr>
          <w:rFonts w:hint="eastAsia"/>
        </w:rPr>
        <w:t>　　图2-5集成了内存的基频示意图</w:t>
      </w:r>
      <w:r>
        <w:rPr>
          <w:rFonts w:hint="eastAsia"/>
        </w:rPr>
        <w:br/>
      </w:r>
      <w:r>
        <w:rPr>
          <w:rFonts w:hint="eastAsia"/>
        </w:rPr>
        <w:t>　　图3-12007年全球手机基频主要厂家市场占有率（按出货量）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图3-2：2006年全球手机平台主要厂家市场占有率（按出货量）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图3-3 2007年中国手机平台主要厂家市场占有率（按出货量）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图3-4 2005年1季度到2007年4季度诺基亚手机地域出货量结构统计</w:t>
      </w:r>
      <w:r>
        <w:rPr>
          <w:rFonts w:hint="eastAsia"/>
        </w:rPr>
        <w:br/>
      </w:r>
      <w:r>
        <w:rPr>
          <w:rFonts w:hint="eastAsia"/>
        </w:rPr>
        <w:t>　　图3-5 2005年1季度到2007年4季度诺基亚手机出货量与平均销售价格统计</w:t>
      </w:r>
      <w:r>
        <w:rPr>
          <w:rFonts w:hint="eastAsia"/>
        </w:rPr>
        <w:br/>
      </w:r>
      <w:r>
        <w:rPr>
          <w:rFonts w:hint="eastAsia"/>
        </w:rPr>
        <w:t>　　图3-6 2005年1季度到2007年4季度诺基亚手机销售额与运营利润率统计</w:t>
      </w:r>
      <w:r>
        <w:rPr>
          <w:rFonts w:hint="eastAsia"/>
        </w:rPr>
        <w:br/>
      </w:r>
      <w:r>
        <w:rPr>
          <w:rFonts w:hint="eastAsia"/>
        </w:rPr>
        <w:t>　　图3-7摩托罗拉06年1季度到07年4季度手机销售额与运营利润率统计</w:t>
      </w:r>
      <w:r>
        <w:rPr>
          <w:rFonts w:hint="eastAsia"/>
        </w:rPr>
        <w:br/>
      </w:r>
      <w:r>
        <w:rPr>
          <w:rFonts w:hint="eastAsia"/>
        </w:rPr>
        <w:t>　　图3-8 三星2001-2007年手机出货量与年增幅统计与预测</w:t>
      </w:r>
      <w:r>
        <w:rPr>
          <w:rFonts w:hint="eastAsia"/>
        </w:rPr>
        <w:br/>
      </w:r>
      <w:r>
        <w:rPr>
          <w:rFonts w:hint="eastAsia"/>
        </w:rPr>
        <w:t>　　图3-9 三星2005年1季度到2007年4季度每季度手机出货量统计</w:t>
      </w:r>
      <w:r>
        <w:rPr>
          <w:rFonts w:hint="eastAsia"/>
        </w:rPr>
        <w:br/>
      </w:r>
      <w:r>
        <w:rPr>
          <w:rFonts w:hint="eastAsia"/>
        </w:rPr>
        <w:t>　　图3-10 2006年4季度-2007年3季度三星手机出货地域结构比例</w:t>
      </w:r>
      <w:r>
        <w:rPr>
          <w:rFonts w:hint="eastAsia"/>
        </w:rPr>
        <w:br/>
      </w:r>
      <w:r>
        <w:rPr>
          <w:rFonts w:hint="eastAsia"/>
        </w:rPr>
        <w:t>　　图3-11 2005年1季度到2007年1季度三星手机出口平均价格与运营利润率统计</w:t>
      </w:r>
      <w:r>
        <w:rPr>
          <w:rFonts w:hint="eastAsia"/>
        </w:rPr>
        <w:br/>
      </w:r>
      <w:r>
        <w:rPr>
          <w:rFonts w:hint="eastAsia"/>
        </w:rPr>
        <w:t>　　图3-12 2005年1季度到2007年4季度索尼爱立信出货量与平均销售价格统计</w:t>
      </w:r>
      <w:r>
        <w:rPr>
          <w:rFonts w:hint="eastAsia"/>
        </w:rPr>
        <w:br/>
      </w:r>
      <w:r>
        <w:rPr>
          <w:rFonts w:hint="eastAsia"/>
        </w:rPr>
        <w:t>　　图3-13 2006年1季度到2007年4季度索尼爱立信收入与运营利润率统计</w:t>
      </w:r>
      <w:r>
        <w:rPr>
          <w:rFonts w:hint="eastAsia"/>
        </w:rPr>
        <w:br/>
      </w:r>
      <w:r>
        <w:rPr>
          <w:rFonts w:hint="eastAsia"/>
        </w:rPr>
        <w:t>　　图3-15 2005年4季度到2007年4季度LG手机每季度出货量（按制式）</w:t>
      </w:r>
      <w:r>
        <w:rPr>
          <w:rFonts w:hint="eastAsia"/>
        </w:rPr>
        <w:br/>
      </w:r>
      <w:r>
        <w:rPr>
          <w:rFonts w:hint="eastAsia"/>
        </w:rPr>
        <w:t>　　图 3-16 2006年1季度到2007年4季度LG手机每季度销售额与运营利润统计</w:t>
      </w:r>
      <w:r>
        <w:rPr>
          <w:rFonts w:hint="eastAsia"/>
        </w:rPr>
        <w:br/>
      </w:r>
      <w:r>
        <w:rPr>
          <w:rFonts w:hint="eastAsia"/>
        </w:rPr>
        <w:t>　　图3-17 LG 手机部门地域收入结构</w:t>
      </w:r>
      <w:r>
        <w:rPr>
          <w:rFonts w:hint="eastAsia"/>
        </w:rPr>
        <w:br/>
      </w:r>
      <w:r>
        <w:rPr>
          <w:rFonts w:hint="eastAsia"/>
        </w:rPr>
        <w:t>　　图3-18 LG 2006年2季度到2007年4季度销售额、平均价格统计</w:t>
      </w:r>
      <w:r>
        <w:rPr>
          <w:rFonts w:hint="eastAsia"/>
        </w:rPr>
        <w:br/>
      </w:r>
      <w:r>
        <w:rPr>
          <w:rFonts w:hint="eastAsia"/>
        </w:rPr>
        <w:t>　　图3-19 2006-2010年TD-SCDMA终端市场规模预期</w:t>
      </w:r>
      <w:r>
        <w:rPr>
          <w:rFonts w:hint="eastAsia"/>
        </w:rPr>
        <w:br/>
      </w:r>
      <w:r>
        <w:rPr>
          <w:rFonts w:hint="eastAsia"/>
        </w:rPr>
        <w:t>　　图4-1：2004-2007财年每季度高通MSM芯片出货量统计</w:t>
      </w:r>
      <w:r>
        <w:rPr>
          <w:rFonts w:hint="eastAsia"/>
        </w:rPr>
        <w:br/>
      </w:r>
      <w:r>
        <w:rPr>
          <w:rFonts w:hint="eastAsia"/>
        </w:rPr>
        <w:t>　　图4-2：高通基频产品路线图</w:t>
      </w:r>
      <w:r>
        <w:rPr>
          <w:rFonts w:hint="eastAsia"/>
        </w:rPr>
        <w:br/>
      </w:r>
      <w:r>
        <w:rPr>
          <w:rFonts w:hint="eastAsia"/>
        </w:rPr>
        <w:t>　　图 4-3 德州仪器手机基频分布</w:t>
      </w:r>
      <w:r>
        <w:rPr>
          <w:rFonts w:hint="eastAsia"/>
        </w:rPr>
        <w:br/>
      </w:r>
      <w:r>
        <w:rPr>
          <w:rFonts w:hint="eastAsia"/>
        </w:rPr>
        <w:t>　　图4-4：TCS2315内部框架图</w:t>
      </w:r>
      <w:r>
        <w:rPr>
          <w:rFonts w:hint="eastAsia"/>
        </w:rPr>
        <w:br/>
      </w:r>
      <w:r>
        <w:rPr>
          <w:rFonts w:hint="eastAsia"/>
        </w:rPr>
        <w:t>　　图4-5：OMAPV1035内部框架图</w:t>
      </w:r>
      <w:r>
        <w:rPr>
          <w:rFonts w:hint="eastAsia"/>
        </w:rPr>
        <w:br/>
      </w:r>
      <w:r>
        <w:rPr>
          <w:rFonts w:hint="eastAsia"/>
        </w:rPr>
        <w:t>　　图4-6：OMAPV系列软件结构</w:t>
      </w:r>
      <w:r>
        <w:rPr>
          <w:rFonts w:hint="eastAsia"/>
        </w:rPr>
        <w:br/>
      </w:r>
      <w:r>
        <w:rPr>
          <w:rFonts w:hint="eastAsia"/>
        </w:rPr>
        <w:t>　　2007年飞思卡尔产品收入结构</w:t>
      </w:r>
      <w:r>
        <w:rPr>
          <w:rFonts w:hint="eastAsia"/>
        </w:rPr>
        <w:br/>
      </w:r>
      <w:r>
        <w:rPr>
          <w:rFonts w:hint="eastAsia"/>
        </w:rPr>
        <w:t>　　图4-7：飞思卡尔3G手机框架图</w:t>
      </w:r>
      <w:r>
        <w:rPr>
          <w:rFonts w:hint="eastAsia"/>
        </w:rPr>
        <w:br/>
      </w:r>
      <w:r>
        <w:rPr>
          <w:rFonts w:hint="eastAsia"/>
        </w:rPr>
        <w:t>　　图4-8：飞思卡尔3G手机设计方案软件结构图</w:t>
      </w:r>
      <w:r>
        <w:rPr>
          <w:rFonts w:hint="eastAsia"/>
        </w:rPr>
        <w:br/>
      </w:r>
      <w:r>
        <w:rPr>
          <w:rFonts w:hint="eastAsia"/>
        </w:rPr>
        <w:t>　　图4-9：EMP产品路线图</w:t>
      </w:r>
      <w:r>
        <w:rPr>
          <w:rFonts w:hint="eastAsia"/>
        </w:rPr>
        <w:br/>
      </w:r>
      <w:r>
        <w:rPr>
          <w:rFonts w:hint="eastAsia"/>
        </w:rPr>
        <w:t>　　图4-10：EMPIP多媒体子系统软件结构图</w:t>
      </w:r>
      <w:r>
        <w:rPr>
          <w:rFonts w:hint="eastAsia"/>
        </w:rPr>
        <w:br/>
      </w:r>
      <w:r>
        <w:rPr>
          <w:rFonts w:hint="eastAsia"/>
        </w:rPr>
        <w:t>　　图4-11：EMP3G平台产品多媒体能力</w:t>
      </w:r>
      <w:r>
        <w:rPr>
          <w:rFonts w:hint="eastAsia"/>
        </w:rPr>
        <w:br/>
      </w:r>
      <w:r>
        <w:rPr>
          <w:rFonts w:hint="eastAsia"/>
        </w:rPr>
        <w:t>　　图4-12：EMP平台的多媒体软件结构</w:t>
      </w:r>
      <w:r>
        <w:rPr>
          <w:rFonts w:hint="eastAsia"/>
        </w:rPr>
        <w:br/>
      </w:r>
      <w:r>
        <w:rPr>
          <w:rFonts w:hint="eastAsia"/>
        </w:rPr>
        <w:t>　　图4-13：U250平台结构图</w:t>
      </w:r>
      <w:r>
        <w:rPr>
          <w:rFonts w:hint="eastAsia"/>
        </w:rPr>
        <w:br/>
      </w:r>
      <w:r>
        <w:rPr>
          <w:rFonts w:hint="eastAsia"/>
        </w:rPr>
        <w:t>　　图4-14：U100软件结构图</w:t>
      </w:r>
      <w:r>
        <w:rPr>
          <w:rFonts w:hint="eastAsia"/>
        </w:rPr>
        <w:br/>
      </w:r>
      <w:r>
        <w:rPr>
          <w:rFonts w:hint="eastAsia"/>
        </w:rPr>
        <w:t>　　图4-15：2006Q1-2007Q4英飞凌收入与运营利润率统计（EUR million）</w:t>
      </w:r>
      <w:r>
        <w:rPr>
          <w:rFonts w:hint="eastAsia"/>
        </w:rPr>
        <w:br/>
      </w:r>
      <w:r>
        <w:rPr>
          <w:rFonts w:hint="eastAsia"/>
        </w:rPr>
        <w:t>　　图4-16：2006Q3-2007Q4英飞凌通讯部门收入与运营利润率统计（EUR million）</w:t>
      </w:r>
      <w:r>
        <w:rPr>
          <w:rFonts w:hint="eastAsia"/>
        </w:rPr>
        <w:br/>
      </w:r>
      <w:r>
        <w:rPr>
          <w:rFonts w:hint="eastAsia"/>
        </w:rPr>
        <w:t>　　图 4-17 英飞凌手机领域路线图</w:t>
      </w:r>
      <w:r>
        <w:rPr>
          <w:rFonts w:hint="eastAsia"/>
        </w:rPr>
        <w:br/>
      </w:r>
      <w:r>
        <w:rPr>
          <w:rFonts w:hint="eastAsia"/>
        </w:rPr>
        <w:t>　　图4-18：PMB7870内部框架图</w:t>
      </w:r>
      <w:r>
        <w:rPr>
          <w:rFonts w:hint="eastAsia"/>
        </w:rPr>
        <w:br/>
      </w:r>
      <w:r>
        <w:rPr>
          <w:rFonts w:hint="eastAsia"/>
        </w:rPr>
        <w:t>　　图4-19 X-GOLD-213内部与应用框架图</w:t>
      </w:r>
      <w:r>
        <w:rPr>
          <w:rFonts w:hint="eastAsia"/>
        </w:rPr>
        <w:br/>
      </w:r>
      <w:r>
        <w:rPr>
          <w:rFonts w:hint="eastAsia"/>
        </w:rPr>
        <w:t>　　图4-20 XMM2050软件结构图</w:t>
      </w:r>
      <w:r>
        <w:rPr>
          <w:rFonts w:hint="eastAsia"/>
        </w:rPr>
        <w:br/>
      </w:r>
      <w:r>
        <w:rPr>
          <w:rFonts w:hint="eastAsia"/>
        </w:rPr>
        <w:t>　　图4-21 XMM2051内部框架图</w:t>
      </w:r>
      <w:r>
        <w:rPr>
          <w:rFonts w:hint="eastAsia"/>
        </w:rPr>
        <w:br/>
      </w:r>
      <w:r>
        <w:rPr>
          <w:rFonts w:hint="eastAsia"/>
        </w:rPr>
        <w:t>　　图4-22：博通收入结构</w:t>
      </w:r>
      <w:r>
        <w:rPr>
          <w:rFonts w:hint="eastAsia"/>
        </w:rPr>
        <w:br/>
      </w:r>
      <w:r>
        <w:rPr>
          <w:rFonts w:hint="eastAsia"/>
        </w:rPr>
        <w:t>　　图4-23：BCM2124内部框架图</w:t>
      </w:r>
      <w:r>
        <w:rPr>
          <w:rFonts w:hint="eastAsia"/>
        </w:rPr>
        <w:br/>
      </w:r>
      <w:r>
        <w:rPr>
          <w:rFonts w:hint="eastAsia"/>
        </w:rPr>
        <w:t>　　图4-24：BCM21331内部框架图</w:t>
      </w:r>
      <w:r>
        <w:rPr>
          <w:rFonts w:hint="eastAsia"/>
        </w:rPr>
        <w:br/>
      </w:r>
      <w:r>
        <w:rPr>
          <w:rFonts w:hint="eastAsia"/>
        </w:rPr>
        <w:t>　　图4-25：BCM2133内部框架图</w:t>
      </w:r>
      <w:r>
        <w:rPr>
          <w:rFonts w:hint="eastAsia"/>
        </w:rPr>
        <w:br/>
      </w:r>
      <w:r>
        <w:rPr>
          <w:rFonts w:hint="eastAsia"/>
        </w:rPr>
        <w:t>　　图4-26：BCM2152内部框架图</w:t>
      </w:r>
      <w:r>
        <w:rPr>
          <w:rFonts w:hint="eastAsia"/>
        </w:rPr>
        <w:br/>
      </w:r>
      <w:r>
        <w:rPr>
          <w:rFonts w:hint="eastAsia"/>
        </w:rPr>
        <w:t>　　图4-27 BCM21551内部框架图</w:t>
      </w:r>
      <w:r>
        <w:rPr>
          <w:rFonts w:hint="eastAsia"/>
        </w:rPr>
        <w:br/>
      </w:r>
      <w:r>
        <w:rPr>
          <w:rFonts w:hint="eastAsia"/>
        </w:rPr>
        <w:t>　　图4-28：2005、2006年NXP产品下游应用收入结构（百万欧元）</w:t>
      </w:r>
      <w:r>
        <w:rPr>
          <w:rFonts w:hint="eastAsia"/>
        </w:rPr>
        <w:br/>
      </w:r>
      <w:r>
        <w:rPr>
          <w:rFonts w:hint="eastAsia"/>
        </w:rPr>
        <w:t>　　图 4-29 NXP地域收入结构</w:t>
      </w:r>
      <w:r>
        <w:rPr>
          <w:rFonts w:hint="eastAsia"/>
        </w:rPr>
        <w:br/>
      </w:r>
      <w:r>
        <w:rPr>
          <w:rFonts w:hint="eastAsia"/>
        </w:rPr>
        <w:t>　　图4-30 PNX4902框架图</w:t>
      </w:r>
      <w:r>
        <w:rPr>
          <w:rFonts w:hint="eastAsia"/>
        </w:rPr>
        <w:br/>
      </w:r>
      <w:r>
        <w:rPr>
          <w:rFonts w:hint="eastAsia"/>
        </w:rPr>
        <w:t>　　图4-31 PNX5209框架图</w:t>
      </w:r>
      <w:r>
        <w:rPr>
          <w:rFonts w:hint="eastAsia"/>
        </w:rPr>
        <w:br/>
      </w:r>
      <w:r>
        <w:rPr>
          <w:rFonts w:hint="eastAsia"/>
        </w:rPr>
        <w:t>　　图4-32：PCF5213内部框架图</w:t>
      </w:r>
      <w:r>
        <w:rPr>
          <w:rFonts w:hint="eastAsia"/>
        </w:rPr>
        <w:br/>
      </w:r>
      <w:r>
        <w:rPr>
          <w:rFonts w:hint="eastAsia"/>
        </w:rPr>
        <w:t>　　图4-33：Nexperia System Solution 5210系统图</w:t>
      </w:r>
      <w:r>
        <w:rPr>
          <w:rFonts w:hint="eastAsia"/>
        </w:rPr>
        <w:br/>
      </w:r>
      <w:r>
        <w:rPr>
          <w:rFonts w:hint="eastAsia"/>
        </w:rPr>
        <w:t>　　图4-34：NXP TD-SCDMA7130平台框架图</w:t>
      </w:r>
      <w:r>
        <w:rPr>
          <w:rFonts w:hint="eastAsia"/>
        </w:rPr>
        <w:br/>
      </w:r>
      <w:r>
        <w:rPr>
          <w:rFonts w:hint="eastAsia"/>
        </w:rPr>
        <w:t>　　图4-35：NXP7210平台框架图</w:t>
      </w:r>
      <w:r>
        <w:rPr>
          <w:rFonts w:hint="eastAsia"/>
        </w:rPr>
        <w:br/>
      </w:r>
      <w:r>
        <w:rPr>
          <w:rFonts w:hint="eastAsia"/>
        </w:rPr>
        <w:t>　　图4-36：PNX5221内部框架图</w:t>
      </w:r>
      <w:r>
        <w:rPr>
          <w:rFonts w:hint="eastAsia"/>
        </w:rPr>
        <w:br/>
      </w:r>
      <w:r>
        <w:rPr>
          <w:rFonts w:hint="eastAsia"/>
        </w:rPr>
        <w:t>　　图4-37：2001-2009年联发科收入与毛利率统计及预测</w:t>
      </w:r>
      <w:r>
        <w:rPr>
          <w:rFonts w:hint="eastAsia"/>
        </w:rPr>
        <w:br/>
      </w:r>
      <w:r>
        <w:rPr>
          <w:rFonts w:hint="eastAsia"/>
        </w:rPr>
        <w:t>　　图4-38：2005Q1-2007Q4联发科季度产品收入结构统计及预测</w:t>
      </w:r>
      <w:r>
        <w:rPr>
          <w:rFonts w:hint="eastAsia"/>
        </w:rPr>
        <w:br/>
      </w:r>
      <w:r>
        <w:rPr>
          <w:rFonts w:hint="eastAsia"/>
        </w:rPr>
        <w:t>　　图4-39：MT6229应用框架图</w:t>
      </w:r>
      <w:r>
        <w:rPr>
          <w:rFonts w:hint="eastAsia"/>
        </w:rPr>
        <w:br/>
      </w:r>
      <w:r>
        <w:rPr>
          <w:rFonts w:hint="eastAsia"/>
        </w:rPr>
        <w:t>　　图4-40 MT6218应用框架图</w:t>
      </w:r>
      <w:r>
        <w:rPr>
          <w:rFonts w:hint="eastAsia"/>
        </w:rPr>
        <w:br/>
      </w:r>
      <w:r>
        <w:rPr>
          <w:rFonts w:hint="eastAsia"/>
        </w:rPr>
        <w:t>　　图4-41：MT6219内部框架图</w:t>
      </w:r>
      <w:r>
        <w:rPr>
          <w:rFonts w:hint="eastAsia"/>
        </w:rPr>
        <w:br/>
      </w:r>
      <w:r>
        <w:rPr>
          <w:rFonts w:hint="eastAsia"/>
        </w:rPr>
        <w:t>　　图4-42 MT6229内部框架图</w:t>
      </w:r>
      <w:r>
        <w:rPr>
          <w:rFonts w:hint="eastAsia"/>
        </w:rPr>
        <w:br/>
      </w:r>
      <w:r>
        <w:rPr>
          <w:rFonts w:hint="eastAsia"/>
        </w:rPr>
        <w:t>　　图4-43：AD6900 EDGE平台框架图</w:t>
      </w:r>
      <w:r>
        <w:rPr>
          <w:rFonts w:hint="eastAsia"/>
        </w:rPr>
        <w:br/>
      </w:r>
      <w:r>
        <w:rPr>
          <w:rFonts w:hint="eastAsia"/>
        </w:rPr>
        <w:t>　　图4-44：AD6722内部框架图</w:t>
      </w:r>
      <w:r>
        <w:rPr>
          <w:rFonts w:hint="eastAsia"/>
        </w:rPr>
        <w:br/>
      </w:r>
      <w:r>
        <w:rPr>
          <w:rFonts w:hint="eastAsia"/>
        </w:rPr>
        <w:t>　　图4-45：AD6721内部框架图</w:t>
      </w:r>
      <w:r>
        <w:rPr>
          <w:rFonts w:hint="eastAsia"/>
        </w:rPr>
        <w:br/>
      </w:r>
      <w:r>
        <w:rPr>
          <w:rFonts w:hint="eastAsia"/>
        </w:rPr>
        <w:t>　　图4-46：AD6720内部框架图</w:t>
      </w:r>
      <w:r>
        <w:rPr>
          <w:rFonts w:hint="eastAsia"/>
        </w:rPr>
        <w:br/>
      </w:r>
      <w:r>
        <w:rPr>
          <w:rFonts w:hint="eastAsia"/>
        </w:rPr>
        <w:t>　　图4-47：WCDMA平台框架图</w:t>
      </w:r>
      <w:r>
        <w:rPr>
          <w:rFonts w:hint="eastAsia"/>
        </w:rPr>
        <w:br/>
      </w:r>
      <w:r>
        <w:rPr>
          <w:rFonts w:hint="eastAsia"/>
        </w:rPr>
        <w:t>　　图4-48：TD-SCDMA平台框架图</w:t>
      </w:r>
      <w:r>
        <w:rPr>
          <w:rFonts w:hint="eastAsia"/>
        </w:rPr>
        <w:br/>
      </w:r>
      <w:r>
        <w:rPr>
          <w:rFonts w:hint="eastAsia"/>
        </w:rPr>
        <w:t>　　图4-49：AD6525内部功能模块图</w:t>
      </w:r>
      <w:r>
        <w:rPr>
          <w:rFonts w:hint="eastAsia"/>
        </w:rPr>
        <w:br/>
      </w:r>
      <w:r>
        <w:rPr>
          <w:rFonts w:hint="eastAsia"/>
        </w:rPr>
        <w:t>　　图4-50：AD6537内部模块图</w:t>
      </w:r>
      <w:r>
        <w:rPr>
          <w:rFonts w:hint="eastAsia"/>
        </w:rPr>
        <w:br/>
      </w:r>
      <w:r>
        <w:rPr>
          <w:rFonts w:hint="eastAsia"/>
        </w:rPr>
        <w:t>　　图4-51：AD6720应用结构图</w:t>
      </w:r>
      <w:r>
        <w:rPr>
          <w:rFonts w:hint="eastAsia"/>
        </w:rPr>
        <w:br/>
      </w:r>
      <w:r>
        <w:rPr>
          <w:rFonts w:hint="eastAsia"/>
        </w:rPr>
        <w:t>　　图4-52：ADITD-SCDMA手机参考设计方框图</w:t>
      </w:r>
      <w:r>
        <w:rPr>
          <w:rFonts w:hint="eastAsia"/>
        </w:rPr>
        <w:br/>
      </w:r>
      <w:r>
        <w:rPr>
          <w:rFonts w:hint="eastAsia"/>
        </w:rPr>
        <w:t>　　图4-53：ADITD-SCDMA数字基频6901内部框架图</w:t>
      </w:r>
      <w:r>
        <w:rPr>
          <w:rFonts w:hint="eastAsia"/>
        </w:rPr>
        <w:br/>
      </w:r>
      <w:r>
        <w:rPr>
          <w:rFonts w:hint="eastAsia"/>
        </w:rPr>
        <w:t>　　图4-54：T3G研发人员分配比例</w:t>
      </w:r>
      <w:r>
        <w:rPr>
          <w:rFonts w:hint="eastAsia"/>
        </w:rPr>
        <w:br/>
      </w:r>
      <w:r>
        <w:rPr>
          <w:rFonts w:hint="eastAsia"/>
        </w:rPr>
        <w:t>　　图4-55：T3GTD-SCDMA基频处理器内部框架图</w:t>
      </w:r>
      <w:r>
        <w:rPr>
          <w:rFonts w:hint="eastAsia"/>
        </w:rPr>
        <w:br/>
      </w:r>
      <w:r>
        <w:rPr>
          <w:rFonts w:hint="eastAsia"/>
        </w:rPr>
        <w:t>　　图4-56：T3GTD-SCDMA基频处理器应用框架图</w:t>
      </w:r>
      <w:r>
        <w:rPr>
          <w:rFonts w:hint="eastAsia"/>
        </w:rPr>
        <w:br/>
      </w:r>
      <w:r>
        <w:rPr>
          <w:rFonts w:hint="eastAsia"/>
        </w:rPr>
        <w:t>　　图4-57：T3GTD-SCDMA基频处理器协议栈图</w:t>
      </w:r>
      <w:r>
        <w:rPr>
          <w:rFonts w:hint="eastAsia"/>
        </w:rPr>
        <w:br/>
      </w:r>
      <w:r>
        <w:rPr>
          <w:rFonts w:hint="eastAsia"/>
        </w:rPr>
        <w:t>　　图4-57：：T3GTD-SCDMA手机参考设计图</w:t>
      </w:r>
      <w:r>
        <w:rPr>
          <w:rFonts w:hint="eastAsia"/>
        </w:rPr>
        <w:br/>
      </w:r>
      <w:r>
        <w:rPr>
          <w:rFonts w:hint="eastAsia"/>
        </w:rPr>
        <w:t>　　图4-58：T3G的产品路线图</w:t>
      </w:r>
      <w:r>
        <w:rPr>
          <w:rFonts w:hint="eastAsia"/>
        </w:rPr>
        <w:br/>
      </w:r>
      <w:r>
        <w:rPr>
          <w:rFonts w:hint="eastAsia"/>
        </w:rPr>
        <w:t>　　图 4-59 展讯2003-2007年收入统计</w:t>
      </w:r>
      <w:r>
        <w:rPr>
          <w:rFonts w:hint="eastAsia"/>
        </w:rPr>
        <w:br/>
      </w:r>
      <w:r>
        <w:rPr>
          <w:rFonts w:hint="eastAsia"/>
        </w:rPr>
        <w:t>　　图 4-60 展讯2006年1季度到2007年4季度基频领域收入统计</w:t>
      </w:r>
      <w:r>
        <w:rPr>
          <w:rFonts w:hint="eastAsia"/>
        </w:rPr>
        <w:br/>
      </w:r>
      <w:r>
        <w:rPr>
          <w:rFonts w:hint="eastAsia"/>
        </w:rPr>
        <w:t>　　图4-61 展讯基频产品规划图</w:t>
      </w:r>
      <w:r>
        <w:rPr>
          <w:rFonts w:hint="eastAsia"/>
        </w:rPr>
        <w:br/>
      </w:r>
      <w:r>
        <w:rPr>
          <w:rFonts w:hint="eastAsia"/>
        </w:rPr>
        <w:t>　　图4-62 SC8800H 典型应用图</w:t>
      </w:r>
      <w:r>
        <w:rPr>
          <w:rFonts w:hint="eastAsia"/>
        </w:rPr>
        <w:br/>
      </w:r>
      <w:r>
        <w:rPr>
          <w:rFonts w:hint="eastAsia"/>
        </w:rPr>
        <w:t>　　图4-63 SC8800D 典型应用图</w:t>
      </w:r>
      <w:r>
        <w:rPr>
          <w:rFonts w:hint="eastAsia"/>
        </w:rPr>
        <w:br/>
      </w:r>
      <w:r>
        <w:rPr>
          <w:rFonts w:hint="eastAsia"/>
        </w:rPr>
        <w:t>　　图4-64：凯明持股状况</w:t>
      </w:r>
      <w:r>
        <w:rPr>
          <w:rFonts w:hint="eastAsia"/>
        </w:rPr>
        <w:br/>
      </w:r>
      <w:r>
        <w:rPr>
          <w:rFonts w:hint="eastAsia"/>
        </w:rPr>
        <w:t>　　图4-65：凯明公司员工教育结构</w:t>
      </w:r>
      <w:r>
        <w:rPr>
          <w:rFonts w:hint="eastAsia"/>
        </w:rPr>
        <w:br/>
      </w:r>
      <w:r>
        <w:rPr>
          <w:rFonts w:hint="eastAsia"/>
        </w:rPr>
        <w:t>　　图4-66：凯明公司芯片组</w:t>
      </w:r>
      <w:r>
        <w:rPr>
          <w:rFonts w:hint="eastAsia"/>
        </w:rPr>
        <w:br/>
      </w:r>
      <w:r>
        <w:rPr>
          <w:rFonts w:hint="eastAsia"/>
        </w:rPr>
        <w:t>　　图4-67：凯明芯片研发路线图</w:t>
      </w:r>
      <w:r>
        <w:rPr>
          <w:rFonts w:hint="eastAsia"/>
        </w:rPr>
        <w:br/>
      </w:r>
      <w:r>
        <w:rPr>
          <w:rFonts w:hint="eastAsia"/>
        </w:rPr>
        <w:t>　　图4-68：凯明TD-SCDMA/GSM/GPRS双模基频内部框架图</w:t>
      </w:r>
      <w:r>
        <w:rPr>
          <w:rFonts w:hint="eastAsia"/>
        </w:rPr>
        <w:br/>
      </w:r>
      <w:r>
        <w:rPr>
          <w:rFonts w:hint="eastAsia"/>
        </w:rPr>
        <w:t>　　图 4-69凯明TD-SCDMA/GSM/GPRS/EDGE双模协议栈示意图</w:t>
      </w:r>
      <w:r>
        <w:rPr>
          <w:rFonts w:hint="eastAsia"/>
        </w:rPr>
        <w:br/>
      </w:r>
      <w:r>
        <w:rPr>
          <w:rFonts w:hint="eastAsia"/>
        </w:rPr>
        <w:t>　　图4-70：凯明海王星平台的软件结构图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8594c737d485c" w:history="1">
        <w:r>
          <w:rPr>
            <w:rStyle w:val="Hyperlink"/>
          </w:rPr>
          <w:t>2007-2008年全球手机平台（基频）行业研究报告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8594c737d485c" w:history="1">
        <w:r>
          <w:rPr>
            <w:rStyle w:val="Hyperlink"/>
          </w:rPr>
          <w:t>https://www.20087.com/2008-03/R_2007_2008nianquanqiushoujipingtaijipBaoGao.html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959e359ef422c" w:history="1">
      <w:r>
        <w:rPr>
          <w:rStyle w:val="Hyperlink"/>
        </w:rPr>
        <w:t>2007-2008年全球手机平台（基频）行业研究报告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nianquanqiushoujipingtaijipBaoGao.html" TargetMode="External" Id="R84b8594c737d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nianquanqiushoujipingtaijipBaoGao.html" TargetMode="External" Id="R3b3959e359ef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2008-03-24T06:21:00Z</dcterms:created>
  <dcterms:modified xsi:type="dcterms:W3CDTF">2008-03-24T07:21:00Z</dcterms:modified>
  <dc:subject>2007-2008年全球手机平台（基频）行业研究报告</dc:subject>
  <dc:title>2007-2008年全球手机平台（基频）行业研究报告</dc:title>
  <cp:keywords>2007-2008年全球手机平台（基频）行业研究报告</cp:keywords>
  <dc:description>2007-2008年全球手机平台（基频）行业研究报告</dc:description>
</cp:coreProperties>
</file>