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7f1cd9354274" w:history="1">
              <w:r>
                <w:rPr>
                  <w:rStyle w:val="Hyperlink"/>
                </w:rPr>
                <w:t>2007-2008年跨国电子商务企业在华经营战略与投资发展研究年度报告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7f1cd9354274" w:history="1">
              <w:r>
                <w:rPr>
                  <w:rStyle w:val="Hyperlink"/>
                </w:rPr>
                <w:t>2007-2008年跨国电子商务企业在华经营战略与投资发展研究年度报告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47f1cd9354274" w:history="1">
                <w:r>
                  <w:rPr>
                    <w:rStyle w:val="Hyperlink"/>
                  </w:rPr>
                  <w:t>https://www.20087.com/2008-03/R_2007_2008niankuaguodianzishangwuqiyeBaoGao.html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2007年，世界电子商务继续快速发展，成为经济全球化的助推器。在中国，电子商务的概念创新和模式创新在2007年落到了实处，电子商务市场继续保持了稳定增长的势头，引起了国际电子商务巨头的重视和涉足。</w:t>
      </w:r>
      <w:r>
        <w:rPr>
          <w:rFonts w:hint="eastAsia"/>
        </w:rPr>
        <w:br/>
      </w:r>
      <w:r>
        <w:rPr>
          <w:rFonts w:hint="eastAsia"/>
        </w:rPr>
        <w:t>　　从整体市场来看，跨国电子商务企业纷纷涉足不同的交易模式，进一步打破了B2B、B2C和C2C 之间的界线。从竞争格局来看，跨国电子商务企业水土不服，在与本土电子商务企业的竞争中暂时处于下风。展望2008年，跨国电子商务企业将调整在营策略，以期收复失地。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面对竞争与市场的变化和挑战，发布的《2007－2008年跨国电子商务企业在营战略与投资发展研究年度报告》，将从以下方面帮助业界厂商、投资者更精确地把握中国电子商务市场发展趋势。</w:t>
      </w:r>
      <w:r>
        <w:rPr>
          <w:rFonts w:hint="eastAsia"/>
        </w:rPr>
        <w:br/>
      </w:r>
      <w:r>
        <w:rPr>
          <w:rFonts w:hint="eastAsia"/>
        </w:rPr>
        <w:t>　　准确的市场描述数据，从市场规模、竞争格局、品牌结构等多个角度刻画年度发展变化，洞察行业发展动向。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跨国电子商务企业2007年在华竞争表现，并从研发策略、研发方向、研发投入、研发布局、品牌策略、产品策略、渠道策略、价格策略、服务策略、员工管理、员工激励、员工培训与发展等多个维度总结跨国企业在华竞争战略，评点其市场领先秘诀。</w:t>
      </w:r>
      <w:r>
        <w:rPr>
          <w:rFonts w:hint="eastAsia"/>
        </w:rPr>
        <w:br/>
      </w:r>
      <w:r>
        <w:rPr>
          <w:rFonts w:hint="eastAsia"/>
        </w:rPr>
        <w:t>　　深入剖析主要跨国电子商务企业的重大战略举措，如它们的研发定位、服务定位、产品定位、人力资源管理策略，并从研发、营销、人力资源三大维度对比评价它们的竞争战略。</w:t>
      </w:r>
      <w:r>
        <w:rPr>
          <w:rFonts w:hint="eastAsia"/>
        </w:rPr>
        <w:br/>
      </w:r>
      <w:r>
        <w:rPr>
          <w:rFonts w:hint="eastAsia"/>
        </w:rPr>
        <w:t>　　结合跨国电子商务企业在华竞争战略的研究结论，为报告用户提供战略决策支撑。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一、电子商务行业发展现状与趋势</w:t>
      </w:r>
      <w:r>
        <w:rPr>
          <w:rFonts w:hint="eastAsia"/>
        </w:rPr>
        <w:br/>
      </w:r>
      <w:r>
        <w:rPr>
          <w:rFonts w:hint="eastAsia"/>
        </w:rPr>
        <w:t>　　（一） 2007年全球电子商务行业概况</w:t>
      </w:r>
      <w:r>
        <w:rPr>
          <w:rFonts w:hint="eastAsia"/>
        </w:rPr>
        <w:br/>
      </w:r>
      <w:r>
        <w:rPr>
          <w:rFonts w:hint="eastAsia"/>
        </w:rPr>
        <w:t>　　（二） 2007年中国电子商务行业概况</w:t>
      </w:r>
      <w:r>
        <w:rPr>
          <w:rFonts w:hint="eastAsia"/>
        </w:rPr>
        <w:br/>
      </w:r>
      <w:r>
        <w:rPr>
          <w:rFonts w:hint="eastAsia"/>
        </w:rPr>
        <w:t>　　（三） 中国电子商务行业发展趋势</w:t>
      </w:r>
      <w:r>
        <w:rPr>
          <w:rFonts w:hint="eastAsia"/>
        </w:rPr>
        <w:br/>
      </w:r>
      <w:r>
        <w:rPr>
          <w:rFonts w:hint="eastAsia"/>
        </w:rPr>
        <w:t>　　二、跨国电子商务企业在华投资与经营现状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2、投资特点</w:t>
      </w:r>
      <w:r>
        <w:rPr>
          <w:rFonts w:hint="eastAsia"/>
        </w:rPr>
        <w:br/>
      </w:r>
      <w:r>
        <w:rPr>
          <w:rFonts w:hint="eastAsia"/>
        </w:rPr>
        <w:t>　　（二） 经营状况</w:t>
      </w:r>
      <w:r>
        <w:rPr>
          <w:rFonts w:hint="eastAsia"/>
        </w:rPr>
        <w:br/>
      </w:r>
      <w:r>
        <w:rPr>
          <w:rFonts w:hint="eastAsia"/>
        </w:rPr>
        <w:t>　　三、跨国电子商务企业在华研发竞争战略分析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 研发策略</w:t>
      </w:r>
      <w:r>
        <w:rPr>
          <w:rFonts w:hint="eastAsia"/>
        </w:rPr>
        <w:br/>
      </w:r>
      <w:r>
        <w:rPr>
          <w:rFonts w:hint="eastAsia"/>
        </w:rPr>
        <w:t>　　（二） 研发方向</w:t>
      </w:r>
      <w:r>
        <w:rPr>
          <w:rFonts w:hint="eastAsia"/>
        </w:rPr>
        <w:br/>
      </w:r>
      <w:r>
        <w:rPr>
          <w:rFonts w:hint="eastAsia"/>
        </w:rPr>
        <w:t>　　（三） 研发投入</w:t>
      </w:r>
      <w:r>
        <w:rPr>
          <w:rFonts w:hint="eastAsia"/>
        </w:rPr>
        <w:br/>
      </w:r>
      <w:r>
        <w:rPr>
          <w:rFonts w:hint="eastAsia"/>
        </w:rPr>
        <w:t>　　（四） 研发布局</w:t>
      </w:r>
      <w:r>
        <w:rPr>
          <w:rFonts w:hint="eastAsia"/>
        </w:rPr>
        <w:br/>
      </w:r>
      <w:r>
        <w:rPr>
          <w:rFonts w:hint="eastAsia"/>
        </w:rPr>
        <w:t>　　四、跨国电子商务企业在华营销竞争战略分析</w:t>
      </w:r>
      <w:r>
        <w:rPr>
          <w:rFonts w:hint="eastAsia"/>
        </w:rPr>
        <w:br/>
      </w:r>
      <w:r>
        <w:rPr>
          <w:rFonts w:hint="eastAsia"/>
        </w:rPr>
        <w:t>　　（一） 品牌策略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五、跨国电子商务企业在华人力资源竞争战略分析</w:t>
      </w:r>
      <w:r>
        <w:rPr>
          <w:rFonts w:hint="eastAsia"/>
        </w:rPr>
        <w:br/>
      </w:r>
      <w:r>
        <w:rPr>
          <w:rFonts w:hint="eastAsia"/>
        </w:rPr>
        <w:t>　　（一） 员工管理策略</w:t>
      </w:r>
      <w:r>
        <w:rPr>
          <w:rFonts w:hint="eastAsia"/>
        </w:rPr>
        <w:br/>
      </w:r>
      <w:r>
        <w:rPr>
          <w:rFonts w:hint="eastAsia"/>
        </w:rPr>
        <w:t>　　1、不同类别人员管理策略</w:t>
      </w:r>
      <w:r>
        <w:rPr>
          <w:rFonts w:hint="eastAsia"/>
        </w:rPr>
        <w:br/>
      </w:r>
      <w:r>
        <w:rPr>
          <w:rFonts w:hint="eastAsia"/>
        </w:rPr>
        <w:t>　　2、本地化管理</w:t>
      </w:r>
      <w:r>
        <w:rPr>
          <w:rFonts w:hint="eastAsia"/>
        </w:rPr>
        <w:br/>
      </w:r>
      <w:r>
        <w:rPr>
          <w:rFonts w:hint="eastAsia"/>
        </w:rPr>
        <w:t>　　3、人才引进与退出</w:t>
      </w:r>
      <w:r>
        <w:rPr>
          <w:rFonts w:hint="eastAsia"/>
        </w:rPr>
        <w:br/>
      </w:r>
      <w:r>
        <w:rPr>
          <w:rFonts w:hint="eastAsia"/>
        </w:rPr>
        <w:t>　　（二） 员工激励策略</w:t>
      </w:r>
      <w:r>
        <w:rPr>
          <w:rFonts w:hint="eastAsia"/>
        </w:rPr>
        <w:br/>
      </w:r>
      <w:r>
        <w:rPr>
          <w:rFonts w:hint="eastAsia"/>
        </w:rPr>
        <w:t>　　1、薪酬与福利</w:t>
      </w:r>
      <w:r>
        <w:rPr>
          <w:rFonts w:hint="eastAsia"/>
        </w:rPr>
        <w:br/>
      </w:r>
      <w:r>
        <w:rPr>
          <w:rFonts w:hint="eastAsia"/>
        </w:rPr>
        <w:t>　　2、考核与激励</w:t>
      </w:r>
      <w:r>
        <w:rPr>
          <w:rFonts w:hint="eastAsia"/>
        </w:rPr>
        <w:br/>
      </w:r>
      <w:r>
        <w:rPr>
          <w:rFonts w:hint="eastAsia"/>
        </w:rPr>
        <w:t>　　（三） 员工培训与发展策略</w:t>
      </w:r>
      <w:r>
        <w:rPr>
          <w:rFonts w:hint="eastAsia"/>
        </w:rPr>
        <w:br/>
      </w:r>
      <w:r>
        <w:rPr>
          <w:rFonts w:hint="eastAsia"/>
        </w:rPr>
        <w:t>　　六、主要跨国电子商务企业在华竞争战略比较分析</w:t>
      </w:r>
      <w:r>
        <w:rPr>
          <w:rFonts w:hint="eastAsia"/>
        </w:rPr>
        <w:br/>
      </w:r>
      <w:r>
        <w:rPr>
          <w:rFonts w:hint="eastAsia"/>
        </w:rPr>
        <w:t>　　（一） 比较分析</w:t>
      </w:r>
      <w:r>
        <w:rPr>
          <w:rFonts w:hint="eastAsia"/>
        </w:rPr>
        <w:br/>
      </w:r>
      <w:r>
        <w:rPr>
          <w:rFonts w:hint="eastAsia"/>
        </w:rPr>
        <w:t>　　1、分析指标</w:t>
      </w:r>
      <w:r>
        <w:rPr>
          <w:rFonts w:hint="eastAsia"/>
        </w:rPr>
        <w:br/>
      </w:r>
      <w:r>
        <w:rPr>
          <w:rFonts w:hint="eastAsia"/>
        </w:rPr>
        <w:t>　　2、分析评述</w:t>
      </w:r>
      <w:r>
        <w:rPr>
          <w:rFonts w:hint="eastAsia"/>
        </w:rPr>
        <w:br/>
      </w:r>
      <w:r>
        <w:rPr>
          <w:rFonts w:hint="eastAsia"/>
        </w:rPr>
        <w:t>　　（二） 企业评述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2007年全球电子商务市场结构</w:t>
      </w:r>
      <w:r>
        <w:rPr>
          <w:rFonts w:hint="eastAsia"/>
        </w:rPr>
        <w:br/>
      </w:r>
      <w:r>
        <w:rPr>
          <w:rFonts w:hint="eastAsia"/>
        </w:rPr>
        <w:t>　　主要跨国电子商务企业在营战略比较分析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全球电子商务产业分工体系</w:t>
      </w:r>
      <w:r>
        <w:rPr>
          <w:rFonts w:hint="eastAsia"/>
        </w:rPr>
        <w:br/>
      </w:r>
      <w:r>
        <w:rPr>
          <w:rFonts w:hint="eastAsia"/>
        </w:rPr>
        <w:t>　　全球电子商务产业发展历程</w:t>
      </w:r>
      <w:r>
        <w:rPr>
          <w:rFonts w:hint="eastAsia"/>
        </w:rPr>
        <w:br/>
      </w:r>
      <w:r>
        <w:rPr>
          <w:rFonts w:hint="eastAsia"/>
        </w:rPr>
        <w:t>　　2002－2007年中国电子商务市场规模</w:t>
      </w:r>
      <w:r>
        <w:rPr>
          <w:rFonts w:hint="eastAsia"/>
        </w:rPr>
        <w:br/>
      </w:r>
      <w:r>
        <w:rPr>
          <w:rFonts w:hint="eastAsia"/>
        </w:rPr>
        <w:t>　　2008－2012年中国电子商务市场规模预测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7f1cd9354274" w:history="1">
        <w:r>
          <w:rPr>
            <w:rStyle w:val="Hyperlink"/>
          </w:rPr>
          <w:t>2007-2008年跨国电子商务企业在华经营战略与投资发展研究年度报告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47f1cd9354274" w:history="1">
        <w:r>
          <w:rPr>
            <w:rStyle w:val="Hyperlink"/>
          </w:rPr>
          <w:t>https://www.20087.com/2008-03/R_2007_2008niankuaguodianzishangwuqiyeBaoGao.html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23d64f1f4233" w:history="1">
      <w:r>
        <w:rPr>
          <w:rStyle w:val="Hyperlink"/>
        </w:rPr>
        <w:t>2007-2008年跨国电子商务企业在华经营战略与投资发展研究年度报告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iankuaguodianzishangwuqiyeBaoGao.html" TargetMode="External" Id="Ref147f1cd93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iankuaguodianzishangwuqiyeBaoGao.html" TargetMode="External" Id="R424a23d64f1f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2008-03-09T03:43:00Z</dcterms:created>
  <dcterms:modified xsi:type="dcterms:W3CDTF">2008-03-09T04:43:00Z</dcterms:modified>
  <dc:subject>2007-2008年跨国电子商务企业在华经营战略与投资发展研究年度报告</dc:subject>
  <dc:title>2007-2008年跨国电子商务企业在华经营战略与投资发展研究年度报告</dc:title>
  <cp:keywords>2007-2008年跨国电子商务企业在华经营战略与投资发展研究年度报告</cp:keywords>
  <dc:description>2007-2008年跨国电子商务企业在华经营战略与投资发展研究年度报告</dc:description>
</cp:coreProperties>
</file>