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91a7ed69343cd" w:history="1">
              <w:r>
                <w:rPr>
                  <w:rStyle w:val="Hyperlink"/>
                </w:rPr>
                <w:t>2008年中国中空纤维膜市场调查及投资分析报告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91a7ed69343cd" w:history="1">
              <w:r>
                <w:rPr>
                  <w:rStyle w:val="Hyperlink"/>
                </w:rPr>
                <w:t>2008年中国中空纤维膜市场调查及投资分析报告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91a7ed69343cd" w:history="1">
                <w:r>
                  <w:rPr>
                    <w:rStyle w:val="Hyperlink"/>
                  </w:rPr>
                  <w:t>https://www.20087.com/2008-03/R_2008zhongkongxianweimoshichangdiaochBaoGao.html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膜是一种高效的过滤材料，在水处理、生物制药和食品工业等领域有着广泛的应用。近年来，随着材料科学和技术的进步，中空纤维膜的技术不断进步，不仅在过滤精度和通量方面有所提高，还在耐用性和成本效益方面进行了改进。目前，中空纤维膜不仅支持多种应用条件，还在智能诊断和远程监控方面实现了技术突破，提高了产品的可靠性和维护效率。此外，随着环保要求的提高，中空纤维膜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中空纤维膜的发展将更加注重技术创新和应用领域的拓展。一方面，通过引入新型材料和改进生产工艺，中空纤维膜将具备更高的过滤精度和更长的使用寿命，以满足不同应用场景的需求。另一方面，随着对中空纤维膜物理化学性质研究的深入，其在新型材料、高技术领域的应用潜力将得到进一步挖掘。此外，随着可持续发展理念的普及，中空纤维膜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中空纤维膜产品概述</w:t>
      </w:r>
      <w:r>
        <w:rPr>
          <w:rFonts w:hint="eastAsia"/>
        </w:rPr>
        <w:br/>
      </w:r>
      <w:r>
        <w:rPr>
          <w:rFonts w:hint="eastAsia"/>
        </w:rPr>
        <w:t>　　第一节 中空纤维膜产品定义</w:t>
      </w:r>
      <w:r>
        <w:rPr>
          <w:rFonts w:hint="eastAsia"/>
        </w:rPr>
        <w:br/>
      </w:r>
      <w:r>
        <w:rPr>
          <w:rFonts w:hint="eastAsia"/>
        </w:rPr>
        <w:t>　　第二节 中空纤维膜发展历程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中空纤维膜技术工艺发展趋势分析</w:t>
      </w:r>
      <w:r>
        <w:rPr>
          <w:rFonts w:hint="eastAsia"/>
        </w:rPr>
        <w:br/>
      </w:r>
      <w:r>
        <w:rPr>
          <w:rFonts w:hint="eastAsia"/>
        </w:rPr>
        <w:t>　　第一节 中空纤维膜技术发展现状</w:t>
      </w:r>
      <w:r>
        <w:rPr>
          <w:rFonts w:hint="eastAsia"/>
        </w:rPr>
        <w:br/>
      </w:r>
      <w:r>
        <w:rPr>
          <w:rFonts w:hint="eastAsia"/>
        </w:rPr>
        <w:t>　　第二节 中空纤维膜技术发展困境及对策</w:t>
      </w:r>
      <w:r>
        <w:rPr>
          <w:rFonts w:hint="eastAsia"/>
        </w:rPr>
        <w:br/>
      </w:r>
      <w:r>
        <w:rPr>
          <w:rFonts w:hint="eastAsia"/>
        </w:rPr>
        <w:t>　　第三节 中空纤维膜技术发展趋势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中空纤维膜国内外市场综述</w:t>
      </w:r>
      <w:r>
        <w:rPr>
          <w:rFonts w:hint="eastAsia"/>
        </w:rPr>
        <w:br/>
      </w:r>
      <w:r>
        <w:rPr>
          <w:rFonts w:hint="eastAsia"/>
        </w:rPr>
        <w:t>　　第一节 中空纤维膜市场现状分析及预测</w:t>
      </w:r>
      <w:r>
        <w:rPr>
          <w:rFonts w:hint="eastAsia"/>
        </w:rPr>
        <w:br/>
      </w:r>
      <w:r>
        <w:rPr>
          <w:rFonts w:hint="eastAsia"/>
        </w:rPr>
        <w:t>　　第二节 中空纤维膜产品产量分析及预测</w:t>
      </w:r>
      <w:r>
        <w:rPr>
          <w:rFonts w:hint="eastAsia"/>
        </w:rPr>
        <w:br/>
      </w:r>
      <w:r>
        <w:rPr>
          <w:rFonts w:hint="eastAsia"/>
        </w:rPr>
        <w:t>　　第三节 中空纤维膜市场需求分析及预测</w:t>
      </w:r>
      <w:r>
        <w:rPr>
          <w:rFonts w:hint="eastAsia"/>
        </w:rPr>
        <w:br/>
      </w:r>
      <w:r>
        <w:rPr>
          <w:rFonts w:hint="eastAsia"/>
        </w:rPr>
        <w:t>　　第四节 中空纤维膜消费状况分析及预测</w:t>
      </w:r>
      <w:r>
        <w:rPr>
          <w:rFonts w:hint="eastAsia"/>
        </w:rPr>
        <w:br/>
      </w:r>
      <w:r>
        <w:rPr>
          <w:rFonts w:hint="eastAsia"/>
        </w:rPr>
        <w:t>　　第五节 中空纤维膜价格趋势分析</w:t>
      </w:r>
      <w:r>
        <w:rPr>
          <w:rFonts w:hint="eastAsia"/>
        </w:rPr>
        <w:br/>
      </w:r>
      <w:r>
        <w:rPr>
          <w:rFonts w:hint="eastAsia"/>
        </w:rPr>
        <w:t>　　第六节 中空纤维膜相关产业分析</w:t>
      </w:r>
      <w:r>
        <w:rPr>
          <w:rFonts w:hint="eastAsia"/>
        </w:rPr>
        <w:br/>
      </w:r>
      <w:r>
        <w:rPr>
          <w:rFonts w:hint="eastAsia"/>
        </w:rPr>
        <w:t>　　　　一、水处理产业政策分析</w:t>
      </w:r>
      <w:r>
        <w:rPr>
          <w:rFonts w:hint="eastAsia"/>
        </w:rPr>
        <w:br/>
      </w:r>
      <w:r>
        <w:rPr>
          <w:rFonts w:hint="eastAsia"/>
        </w:rPr>
        <w:t>　　　　二、水处理产业工程和设备产业市场分析</w:t>
      </w:r>
      <w:r>
        <w:rPr>
          <w:rFonts w:hint="eastAsia"/>
        </w:rPr>
        <w:br/>
      </w:r>
      <w:r>
        <w:rPr>
          <w:rFonts w:hint="eastAsia"/>
        </w:rPr>
        <w:t>　　　　三、终端水处理产品市场分析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中空纤维膜国内主要生产厂商介绍</w:t>
      </w:r>
      <w:r>
        <w:rPr>
          <w:rFonts w:hint="eastAsia"/>
        </w:rPr>
        <w:br/>
      </w:r>
      <w:r>
        <w:rPr>
          <w:rFonts w:hint="eastAsia"/>
        </w:rPr>
        <w:t>第五章 中空纤维膜国内拟在建项目分析</w:t>
      </w:r>
      <w:r>
        <w:rPr>
          <w:rFonts w:hint="eastAsia"/>
        </w:rPr>
        <w:br/>
      </w:r>
      <w:r>
        <w:rPr>
          <w:rFonts w:hint="eastAsia"/>
        </w:rPr>
        <w:t>第六章 中空纤维膜国内主要经销商</w:t>
      </w:r>
      <w:r>
        <w:rPr>
          <w:rFonts w:hint="eastAsia"/>
        </w:rPr>
        <w:br/>
      </w:r>
      <w:r>
        <w:rPr>
          <w:rFonts w:hint="eastAsia"/>
        </w:rPr>
        <w:t>第七章 国外中空纤维膜市场分析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中^智林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国外中空纤维膜主要生产商进口商概述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91a7ed69343cd" w:history="1">
        <w:r>
          <w:rPr>
            <w:rStyle w:val="Hyperlink"/>
          </w:rPr>
          <w:t>2008年中国中空纤维膜市场调查及投资分析报告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91a7ed69343cd" w:history="1">
        <w:r>
          <w:rPr>
            <w:rStyle w:val="Hyperlink"/>
          </w:rPr>
          <w:t>https://www.20087.com/2008-03/R_2008zhongkongxianweimoshichangdiaochBaoGao.html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ddee93f654cd4" w:history="1">
      <w:r>
        <w:rPr>
          <w:rStyle w:val="Hyperlink"/>
        </w:rPr>
        <w:t>2008年中国中空纤维膜市场调查及投资分析报告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ongkongxianweimoshichangdiaochBaoGao.html" TargetMode="External" Id="R9ea91a7ed693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ongkongxianweimoshichangdiaochBaoGao.html" TargetMode="External" Id="R23cddee93f65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2008-03-26T01:40:00Z</dcterms:created>
  <dcterms:modified xsi:type="dcterms:W3CDTF">2008-03-26T02:40:00Z</dcterms:modified>
  <dc:subject>2008年中国中空纤维膜市场调查及投资分析报告</dc:subject>
  <dc:title>2008年中国中空纤维膜市场调查及投资分析报告</dc:title>
  <cp:keywords>2008年中国中空纤维膜市场调查及投资分析报告</cp:keywords>
  <dc:description>2008年中国中空纤维膜市场调查及投资分析报告</dc:description>
</cp:coreProperties>
</file>