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9d379e32f4aec" w:history="1">
              <w:r>
                <w:rPr>
                  <w:rStyle w:val="Hyperlink"/>
                </w:rPr>
                <w:t>2008年工程机械行业研究分析报告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9d379e32f4aec" w:history="1">
              <w:r>
                <w:rPr>
                  <w:rStyle w:val="Hyperlink"/>
                </w:rPr>
                <w:t>2008年工程机械行业研究分析报告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9d379e32f4aec" w:history="1">
                <w:r>
                  <w:rPr>
                    <w:rStyle w:val="Hyperlink"/>
                  </w:rPr>
                  <w:t>https://www.20087.com/2008-03/R_2008niangongchengjixieyanjiufenxiBaoGao.html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59d379e32f4aec" w:history="1">
        <w:r>
          <w:rPr>
            <w:rStyle w:val="Hyperlink"/>
          </w:rPr>
          <w:t>2008年工程机械行业研究分析报告</w:t>
        </w:r>
      </w:hyperlink>
      <w:r>
        <w:rPr>
          <w:rFonts w:hint="eastAsia"/>
        </w:rPr>
        <w:t>》旨在为工程机械企业、有意投资工程机械行业的投资者服务，报告对工程机械行业2007年的运行情况进行了详尽的描述和分析，并对行业2008年的发展进行了预测。本报告完成于2008年3月，共3万多字，60多页，12个图表，分五章，报告的主要观点有：</w:t>
      </w:r>
      <w:r>
        <w:rPr>
          <w:rFonts w:hint="eastAsia"/>
        </w:rPr>
        <w:br/>
      </w:r>
      <w:r>
        <w:rPr>
          <w:rFonts w:hint="eastAsia"/>
        </w:rPr>
        <w:t>　　2007 年，工程机械行业强劲复苏，行业以40%以上的速度前行，为这一年画上了圆满的句号。据统计，2007 年11 月932 家工程机械生产企业累计完成工业总产值1355.02 亿元，同比增长了45.80%；累计实现销售收入1346.28 亿元，同比增长了46.71%；累计实现利润143.28 亿元，同比增长了141.56%。</w:t>
      </w:r>
      <w:r>
        <w:rPr>
          <w:rFonts w:hint="eastAsia"/>
        </w:rPr>
        <w:br/>
      </w:r>
      <w:r>
        <w:rPr>
          <w:rFonts w:hint="eastAsia"/>
        </w:rPr>
        <w:t>　　2007 年1－11 月工程机械进出口贸易总额123 亿美元，比上年同期增长了52%，实现贸易顺差33.7 亿美元。</w:t>
      </w:r>
      <w:r>
        <w:rPr>
          <w:rFonts w:hint="eastAsia"/>
        </w:rPr>
        <w:br/>
      </w:r>
      <w:r>
        <w:rPr>
          <w:rFonts w:hint="eastAsia"/>
        </w:rPr>
        <w:t>　　据统计，2007 年1－11 月我国共生产叉车133670 台，比上年同期增加了38.30%；累计销售129772 台，比上年同期增加了34.68%。</w:t>
      </w:r>
      <w:r>
        <w:rPr>
          <w:rFonts w:hint="eastAsia"/>
        </w:rPr>
        <w:br/>
      </w:r>
      <w:r>
        <w:rPr>
          <w:rFonts w:hint="eastAsia"/>
        </w:rPr>
        <w:t>　　截止到2007 年11 月底，累计共销售装载机143794 台，同比（109397台）增加34397台，增幅达31.4%；累计出口8606 台，占累计销量的6.0%，同比（3234台）增加5372 台，增幅达166.1%。</w:t>
      </w:r>
      <w:r>
        <w:rPr>
          <w:rFonts w:hint="eastAsia"/>
        </w:rPr>
        <w:br/>
      </w:r>
      <w:r>
        <w:rPr>
          <w:rFonts w:hint="eastAsia"/>
        </w:rPr>
        <w:t>　　2007 年11 月份全国18 家主要压路机生产企业当月销量673台，其中出口174台；累计销量8915台，其中累计出口2100 台。2007 年混凝土机械市场需求旺盛，现在很多企业由于效益较好，产品有时供不应求，正准备再建厂房，买设备、不断的扩大产能。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一、行业产销概况及重大事件回顾</w:t>
      </w:r>
      <w:r>
        <w:rPr>
          <w:rFonts w:hint="eastAsia"/>
        </w:rPr>
        <w:br/>
      </w:r>
      <w:r>
        <w:rPr>
          <w:rFonts w:hint="eastAsia"/>
        </w:rPr>
        <w:t>　　二、进出口贸易活跃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第二章 细分产品分析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二、叉车</w:t>
      </w:r>
      <w:r>
        <w:rPr>
          <w:rFonts w:hint="eastAsia"/>
        </w:rPr>
        <w:br/>
      </w:r>
      <w:r>
        <w:rPr>
          <w:rFonts w:hint="eastAsia"/>
        </w:rPr>
        <w:t>　　三、铲土运输机械</w:t>
      </w:r>
      <w:r>
        <w:rPr>
          <w:rFonts w:hint="eastAsia"/>
        </w:rPr>
        <w:br/>
      </w:r>
      <w:r>
        <w:rPr>
          <w:rFonts w:hint="eastAsia"/>
        </w:rPr>
        <w:t>　　（一）装载机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（三）平地机</w:t>
      </w:r>
      <w:r>
        <w:rPr>
          <w:rFonts w:hint="eastAsia"/>
        </w:rPr>
        <w:br/>
      </w:r>
      <w:r>
        <w:rPr>
          <w:rFonts w:hint="eastAsia"/>
        </w:rPr>
        <w:t>　　四、压实机械</w:t>
      </w:r>
      <w:r>
        <w:rPr>
          <w:rFonts w:hint="eastAsia"/>
        </w:rPr>
        <w:br/>
      </w:r>
      <w:r>
        <w:rPr>
          <w:rFonts w:hint="eastAsia"/>
        </w:rPr>
        <w:t>　　五、混凝土机械</w:t>
      </w:r>
      <w:r>
        <w:rPr>
          <w:rFonts w:hint="eastAsia"/>
        </w:rPr>
        <w:br/>
      </w:r>
      <w:r>
        <w:rPr>
          <w:rFonts w:hint="eastAsia"/>
        </w:rPr>
        <w:t>　　第三章 2007年行业热点分析</w:t>
      </w:r>
      <w:r>
        <w:rPr>
          <w:rFonts w:hint="eastAsia"/>
        </w:rPr>
        <w:br/>
      </w:r>
      <w:r>
        <w:rPr>
          <w:rFonts w:hint="eastAsia"/>
        </w:rPr>
        <w:t>　　一、我国工程机械行业竞争格局正在发生突变</w:t>
      </w:r>
      <w:r>
        <w:rPr>
          <w:rFonts w:hint="eastAsia"/>
        </w:rPr>
        <w:br/>
      </w:r>
      <w:r>
        <w:rPr>
          <w:rFonts w:hint="eastAsia"/>
        </w:rPr>
        <w:t>　　二、装载机行业服务升级</w:t>
      </w:r>
      <w:r>
        <w:rPr>
          <w:rFonts w:hint="eastAsia"/>
        </w:rPr>
        <w:br/>
      </w:r>
      <w:r>
        <w:rPr>
          <w:rFonts w:hint="eastAsia"/>
        </w:rPr>
        <w:t>　　三、中欧工程机械市场开拓参考</w:t>
      </w:r>
      <w:r>
        <w:rPr>
          <w:rFonts w:hint="eastAsia"/>
        </w:rPr>
        <w:br/>
      </w:r>
      <w:r>
        <w:rPr>
          <w:rFonts w:hint="eastAsia"/>
        </w:rPr>
        <w:t>　　五、《塔式起重机》将有新的国家标准</w:t>
      </w:r>
      <w:r>
        <w:rPr>
          <w:rFonts w:hint="eastAsia"/>
        </w:rPr>
        <w:br/>
      </w:r>
      <w:r>
        <w:rPr>
          <w:rFonts w:hint="eastAsia"/>
        </w:rPr>
        <w:t>　　六、7月1日出口退税率调整，工程机械涉及不多</w:t>
      </w:r>
      <w:r>
        <w:rPr>
          <w:rFonts w:hint="eastAsia"/>
        </w:rPr>
        <w:br/>
      </w:r>
      <w:r>
        <w:rPr>
          <w:rFonts w:hint="eastAsia"/>
        </w:rPr>
        <w:t>　　七、工程机械设备跨国转运注意事项</w:t>
      </w:r>
      <w:r>
        <w:rPr>
          <w:rFonts w:hint="eastAsia"/>
        </w:rPr>
        <w:br/>
      </w:r>
      <w:r>
        <w:rPr>
          <w:rFonts w:hint="eastAsia"/>
        </w:rPr>
        <w:t>　　八、与国际巨头找差距：业务多元与技术研发</w:t>
      </w:r>
      <w:r>
        <w:rPr>
          <w:rFonts w:hint="eastAsia"/>
        </w:rPr>
        <w:br/>
      </w:r>
      <w:r>
        <w:rPr>
          <w:rFonts w:hint="eastAsia"/>
        </w:rPr>
        <w:t>　　九、今后工程机械代理制度仍需进一步调整与磨合</w:t>
      </w:r>
      <w:r>
        <w:rPr>
          <w:rFonts w:hint="eastAsia"/>
        </w:rPr>
        <w:br/>
      </w:r>
      <w:r>
        <w:rPr>
          <w:rFonts w:hint="eastAsia"/>
        </w:rPr>
        <w:t>　　十、行业技术创新应朝着八个方向推进</w:t>
      </w:r>
      <w:r>
        <w:rPr>
          <w:rFonts w:hint="eastAsia"/>
        </w:rPr>
        <w:br/>
      </w:r>
      <w:r>
        <w:rPr>
          <w:rFonts w:hint="eastAsia"/>
        </w:rPr>
        <w:t>　　十一、目前配套件行业存在的问题</w:t>
      </w:r>
      <w:r>
        <w:rPr>
          <w:rFonts w:hint="eastAsia"/>
        </w:rPr>
        <w:br/>
      </w:r>
      <w:r>
        <w:rPr>
          <w:rFonts w:hint="eastAsia"/>
        </w:rPr>
        <w:t>　　十二、装载机行业需要急需解决的三个问题</w:t>
      </w:r>
      <w:r>
        <w:rPr>
          <w:rFonts w:hint="eastAsia"/>
        </w:rPr>
        <w:br/>
      </w:r>
      <w:r>
        <w:rPr>
          <w:rFonts w:hint="eastAsia"/>
        </w:rPr>
        <w:t>　　第四章 主要企业经营情况</w:t>
      </w:r>
      <w:r>
        <w:rPr>
          <w:rFonts w:hint="eastAsia"/>
        </w:rPr>
        <w:br/>
      </w:r>
      <w:r>
        <w:rPr>
          <w:rFonts w:hint="eastAsia"/>
        </w:rPr>
        <w:t>　　一、广西柳工机械股份有限公司</w:t>
      </w:r>
      <w:r>
        <w:rPr>
          <w:rFonts w:hint="eastAsia"/>
        </w:rPr>
        <w:br/>
      </w:r>
      <w:r>
        <w:rPr>
          <w:rFonts w:hint="eastAsia"/>
        </w:rPr>
        <w:t>　　二、徐工集团有限公司</w:t>
      </w:r>
      <w:r>
        <w:rPr>
          <w:rFonts w:hint="eastAsia"/>
        </w:rPr>
        <w:br/>
      </w:r>
      <w:r>
        <w:rPr>
          <w:rFonts w:hint="eastAsia"/>
        </w:rPr>
        <w:t>　　三、山推股份公司</w:t>
      </w:r>
      <w:r>
        <w:rPr>
          <w:rFonts w:hint="eastAsia"/>
        </w:rPr>
        <w:br/>
      </w:r>
      <w:r>
        <w:rPr>
          <w:rFonts w:hint="eastAsia"/>
        </w:rPr>
        <w:t>　　四、安徽叉车集团公司</w:t>
      </w:r>
      <w:r>
        <w:rPr>
          <w:rFonts w:hint="eastAsia"/>
        </w:rPr>
        <w:br/>
      </w:r>
      <w:r>
        <w:rPr>
          <w:rFonts w:hint="eastAsia"/>
        </w:rPr>
        <w:t>　　五、一拖集团工程机械公司</w:t>
      </w:r>
      <w:r>
        <w:rPr>
          <w:rFonts w:hint="eastAsia"/>
        </w:rPr>
        <w:br/>
      </w:r>
      <w:r>
        <w:rPr>
          <w:rFonts w:hint="eastAsia"/>
        </w:rPr>
        <w:t>　　第五章 [:中:智:林:]2008年行业发展预测</w:t>
      </w:r>
      <w:r>
        <w:rPr>
          <w:rFonts w:hint="eastAsia"/>
        </w:rPr>
        <w:br/>
      </w:r>
      <w:r>
        <w:rPr>
          <w:rFonts w:hint="eastAsia"/>
        </w:rPr>
        <w:t>　　一、行业总体发展预测</w:t>
      </w:r>
      <w:r>
        <w:rPr>
          <w:rFonts w:hint="eastAsia"/>
        </w:rPr>
        <w:br/>
      </w:r>
      <w:r>
        <w:rPr>
          <w:rFonts w:hint="eastAsia"/>
        </w:rPr>
        <w:t>　　（一）今后我国工程机械市场将保持长期繁荣</w:t>
      </w:r>
      <w:r>
        <w:rPr>
          <w:rFonts w:hint="eastAsia"/>
        </w:rPr>
        <w:br/>
      </w:r>
      <w:r>
        <w:rPr>
          <w:rFonts w:hint="eastAsia"/>
        </w:rPr>
        <w:t>　　（二）2008年行业展望</w:t>
      </w:r>
      <w:r>
        <w:rPr>
          <w:rFonts w:hint="eastAsia"/>
        </w:rPr>
        <w:br/>
      </w:r>
      <w:r>
        <w:rPr>
          <w:rFonts w:hint="eastAsia"/>
        </w:rPr>
        <w:t>　　二、细分行业发展分析</w:t>
      </w:r>
      <w:r>
        <w:rPr>
          <w:rFonts w:hint="eastAsia"/>
        </w:rPr>
        <w:br/>
      </w:r>
      <w:r>
        <w:rPr>
          <w:rFonts w:hint="eastAsia"/>
        </w:rPr>
        <w:t>　　（一）手工程机械市场分析</w:t>
      </w:r>
      <w:r>
        <w:rPr>
          <w:rFonts w:hint="eastAsia"/>
        </w:rPr>
        <w:br/>
      </w:r>
      <w:r>
        <w:rPr>
          <w:rFonts w:hint="eastAsia"/>
        </w:rPr>
        <w:t>　　（二）我国装载机行业发展八大趋势分析</w:t>
      </w:r>
      <w:r>
        <w:rPr>
          <w:rFonts w:hint="eastAsia"/>
        </w:rPr>
        <w:br/>
      </w:r>
      <w:r>
        <w:rPr>
          <w:rFonts w:hint="eastAsia"/>
        </w:rPr>
        <w:t>　　（三）多用途工程机械需求大幅度增长</w:t>
      </w:r>
      <w:r>
        <w:rPr>
          <w:rFonts w:hint="eastAsia"/>
        </w:rPr>
        <w:br/>
      </w:r>
      <w:r>
        <w:rPr>
          <w:rFonts w:hint="eastAsia"/>
        </w:rPr>
        <w:t>　　（四）西南工程机械市场潜力较大 51.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2007年1－11月我国工程机械主要产品（主机）进出口量值表</w:t>
      </w:r>
      <w:r>
        <w:rPr>
          <w:rFonts w:hint="eastAsia"/>
        </w:rPr>
        <w:br/>
      </w:r>
      <w:r>
        <w:rPr>
          <w:rFonts w:hint="eastAsia"/>
        </w:rPr>
        <w:t>　　图表 2 2007年1－11月工程机械国内市场销售总规模</w:t>
      </w:r>
      <w:r>
        <w:rPr>
          <w:rFonts w:hint="eastAsia"/>
        </w:rPr>
        <w:br/>
      </w:r>
      <w:r>
        <w:rPr>
          <w:rFonts w:hint="eastAsia"/>
        </w:rPr>
        <w:t>　　图表 3 2007年1－11月我国工程机械主要产品产量</w:t>
      </w:r>
      <w:r>
        <w:rPr>
          <w:rFonts w:hint="eastAsia"/>
        </w:rPr>
        <w:br/>
      </w:r>
      <w:r>
        <w:rPr>
          <w:rFonts w:hint="eastAsia"/>
        </w:rPr>
        <w:t>　　图表 4 2007年1－12月叉车主要生产企业产量表</w:t>
      </w:r>
      <w:r>
        <w:rPr>
          <w:rFonts w:hint="eastAsia"/>
        </w:rPr>
        <w:br/>
      </w:r>
      <w:r>
        <w:rPr>
          <w:rFonts w:hint="eastAsia"/>
        </w:rPr>
        <w:t>　　图表 5 2007年1－11月我国装载机主要生产企业销售表</w:t>
      </w:r>
      <w:r>
        <w:rPr>
          <w:rFonts w:hint="eastAsia"/>
        </w:rPr>
        <w:br/>
      </w:r>
      <w:r>
        <w:rPr>
          <w:rFonts w:hint="eastAsia"/>
        </w:rPr>
        <w:t>　　图表 6 2007年1－11月我国装载机分型号销售表</w:t>
      </w:r>
      <w:r>
        <w:rPr>
          <w:rFonts w:hint="eastAsia"/>
        </w:rPr>
        <w:br/>
      </w:r>
      <w:r>
        <w:rPr>
          <w:rFonts w:hint="eastAsia"/>
        </w:rPr>
        <w:t>　　图表 7 2007年1－11月我国推土机分类型销量</w:t>
      </w:r>
      <w:r>
        <w:rPr>
          <w:rFonts w:hint="eastAsia"/>
        </w:rPr>
        <w:br/>
      </w:r>
      <w:r>
        <w:rPr>
          <w:rFonts w:hint="eastAsia"/>
        </w:rPr>
        <w:t>　　图表 8 2007年1－11月我国推土机分型号销量</w:t>
      </w:r>
      <w:r>
        <w:rPr>
          <w:rFonts w:hint="eastAsia"/>
        </w:rPr>
        <w:br/>
      </w:r>
      <w:r>
        <w:rPr>
          <w:rFonts w:hint="eastAsia"/>
        </w:rPr>
        <w:t>　　图表 9 2007年1－11月我国平地机销量</w:t>
      </w:r>
      <w:r>
        <w:rPr>
          <w:rFonts w:hint="eastAsia"/>
        </w:rPr>
        <w:br/>
      </w:r>
      <w:r>
        <w:rPr>
          <w:rFonts w:hint="eastAsia"/>
        </w:rPr>
        <w:t>　　图表 10 2007年1－11月我国平地机国内主要厂商销量</w:t>
      </w:r>
      <w:r>
        <w:rPr>
          <w:rFonts w:hint="eastAsia"/>
        </w:rPr>
        <w:br/>
      </w:r>
      <w:r>
        <w:rPr>
          <w:rFonts w:hint="eastAsia"/>
        </w:rPr>
        <w:t>　　图表 11 2007年1－12月我国生产压实机械主要企业产量</w:t>
      </w:r>
      <w:r>
        <w:rPr>
          <w:rFonts w:hint="eastAsia"/>
        </w:rPr>
        <w:br/>
      </w:r>
      <w:r>
        <w:rPr>
          <w:rFonts w:hint="eastAsia"/>
        </w:rPr>
        <w:t>　　图表 12 2007年1－12月我国生产混凝土机械主要企业产量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9d379e32f4aec" w:history="1">
        <w:r>
          <w:rPr>
            <w:rStyle w:val="Hyperlink"/>
          </w:rPr>
          <w:t>2008年工程机械行业研究分析报告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9d379e32f4aec" w:history="1">
        <w:r>
          <w:rPr>
            <w:rStyle w:val="Hyperlink"/>
          </w:rPr>
          <w:t>https://www.20087.com/2008-03/R_2008niangongchengjixieyanjiufenxiBaoGao.html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9c21b235d4174" w:history="1">
      <w:r>
        <w:rPr>
          <w:rStyle w:val="Hyperlink"/>
        </w:rPr>
        <w:t>2008年工程机械行业研究分析报告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ongchengjixieyanjiufenxiBaoGao.html" TargetMode="External" Id="R4259d379e32f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ongchengjixieyanjiufenxiBaoGao.html" TargetMode="External" Id="Rd6b9c21b235d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2008-03-12T00:52:00Z</dcterms:created>
  <dcterms:modified xsi:type="dcterms:W3CDTF">2008-03-12T01:52:00Z</dcterms:modified>
  <dc:subject>2008年工程机械行业研究分析报告</dc:subject>
  <dc:title>2008年工程机械行业研究分析报告</dc:title>
  <cp:keywords>2008年工程机械行业研究分析报告</cp:keywords>
  <dc:description>2008年工程机械行业研究分析报告</dc:description>
</cp:coreProperties>
</file>