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36b76c60745e7" w:history="1">
              <w:r>
                <w:rPr>
                  <w:rStyle w:val="Hyperlink"/>
                </w:rPr>
                <w:t>2008-2009年中国锑精矿市场调研报告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36b76c60745e7" w:history="1">
              <w:r>
                <w:rPr>
                  <w:rStyle w:val="Hyperlink"/>
                </w:rPr>
                <w:t>2008-2009年中国锑精矿市场调研报告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36b76c60745e7" w:history="1">
                <w:r>
                  <w:rPr>
                    <w:rStyle w:val="Hyperlink"/>
                  </w:rPr>
                  <w:t>https://www.20087.com/2008-03/R_2008_2009tijingkuangshichangdiaoyanBaoGao.html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精矿是锑金属的初级产品，是生产阻燃剂、合金材料、电池材料等的重要原料。目前，全球锑资源分布不均，中国是主要的锑矿生产国。随着环保法规的严格和资源枯竭的担忧，锑矿开采和选矿技术正向环保、高效方向发展，减少对环境的破坏。然而，锑矿品位下降、开采成本上升以及市场供需波动，给锑精矿的稳定供应和价格带来了不确定性。</w:t>
      </w:r>
      <w:r>
        <w:rPr>
          <w:rFonts w:hint="eastAsia"/>
        </w:rPr>
        <w:br/>
      </w:r>
      <w:r>
        <w:rPr>
          <w:rFonts w:hint="eastAsia"/>
        </w:rPr>
        <w:t>　　未来锑精矿的开发将更加注重资源的高效利用和循环回收。采用先进的选矿技术，提高回收率和精矿品位，减少资源浪费。同时，推动废旧物资回收利用，发展城市矿山，作为原生资源的补充。随着新能源产业的快速发展，锑在电池材料等领域的应用前景广阔，将推动锑精矿市场需求的增长。此外，加强国际合作，稳定全球供应链，以及探索锑资源的替代材料，将是应对资源瓶颈和市场风险的有效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中国锑精矿资源概述</w:t>
      </w:r>
      <w:r>
        <w:rPr>
          <w:rFonts w:hint="eastAsia"/>
        </w:rPr>
        <w:br/>
      </w:r>
      <w:r>
        <w:rPr>
          <w:rFonts w:hint="eastAsia"/>
        </w:rPr>
        <w:t>　　第一节 中国锑精矿的种类</w:t>
      </w:r>
      <w:r>
        <w:rPr>
          <w:rFonts w:hint="eastAsia"/>
        </w:rPr>
        <w:br/>
      </w:r>
      <w:r>
        <w:rPr>
          <w:rFonts w:hint="eastAsia"/>
        </w:rPr>
        <w:t>　　第二节 中国锑精矿的储量</w:t>
      </w:r>
      <w:r>
        <w:rPr>
          <w:rFonts w:hint="eastAsia"/>
        </w:rPr>
        <w:br/>
      </w:r>
      <w:r>
        <w:rPr>
          <w:rFonts w:hint="eastAsia"/>
        </w:rPr>
        <w:t>　　第三节 中国锑精矿的分布与富集区</w:t>
      </w:r>
      <w:r>
        <w:rPr>
          <w:rFonts w:hint="eastAsia"/>
        </w:rPr>
        <w:br/>
      </w:r>
      <w:r>
        <w:rPr>
          <w:rFonts w:hint="eastAsia"/>
        </w:rPr>
        <w:t>　　第四节 中国锑精矿的占有情况</w:t>
      </w:r>
      <w:r>
        <w:rPr>
          <w:rFonts w:hint="eastAsia"/>
        </w:rPr>
        <w:br/>
      </w:r>
      <w:r>
        <w:rPr>
          <w:rFonts w:hint="eastAsia"/>
        </w:rPr>
        <w:t>　　第五节 中国锑精矿的特点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中国锑精矿产业环境概述</w:t>
      </w:r>
      <w:r>
        <w:rPr>
          <w:rFonts w:hint="eastAsia"/>
        </w:rPr>
        <w:br/>
      </w:r>
      <w:r>
        <w:rPr>
          <w:rFonts w:hint="eastAsia"/>
        </w:rPr>
        <w:t>　　第一节 锑精矿产业政策环境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锑精矿产业链环境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中国锑精矿资源开采概述</w:t>
      </w:r>
      <w:r>
        <w:rPr>
          <w:rFonts w:hint="eastAsia"/>
        </w:rPr>
        <w:br/>
      </w:r>
      <w:r>
        <w:rPr>
          <w:rFonts w:hint="eastAsia"/>
        </w:rPr>
        <w:t>　　第一节 锑精矿资源储量利用与开采现状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2003-2007年中国锑精矿开采量分析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中国锑精矿开采的技术分析</w:t>
      </w:r>
      <w:r>
        <w:rPr>
          <w:rFonts w:hint="eastAsia"/>
        </w:rPr>
        <w:br/>
      </w:r>
      <w:r>
        <w:rPr>
          <w:rFonts w:hint="eastAsia"/>
        </w:rPr>
        <w:t>　　第四节 中国锑精矿开采中存在的问题与对策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中国锑精矿供给概述</w:t>
      </w:r>
      <w:r>
        <w:rPr>
          <w:rFonts w:hint="eastAsia"/>
        </w:rPr>
        <w:br/>
      </w:r>
      <w:r>
        <w:rPr>
          <w:rFonts w:hint="eastAsia"/>
        </w:rPr>
        <w:t>　　第一节 中国历年锑精矿进口统计分析</w:t>
      </w:r>
      <w:r>
        <w:rPr>
          <w:rFonts w:hint="eastAsia"/>
        </w:rPr>
        <w:br/>
      </w:r>
      <w:r>
        <w:rPr>
          <w:rFonts w:hint="eastAsia"/>
        </w:rPr>
        <w:t>　　第二节 中国锑精矿进口依存度</w:t>
      </w:r>
      <w:r>
        <w:rPr>
          <w:rFonts w:hint="eastAsia"/>
        </w:rPr>
        <w:br/>
      </w:r>
      <w:r>
        <w:rPr>
          <w:rFonts w:hint="eastAsia"/>
        </w:rPr>
        <w:t>　　第三节 中国锑精矿进口分国别情况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2003-2007年中国主要港口锑精矿进口情况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2003-2007年中国进口锑精矿港口运输情况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2008-2010年中国锑精矿进口满足程度分析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中国锑精矿产品需求概述</w:t>
      </w:r>
      <w:r>
        <w:rPr>
          <w:rFonts w:hint="eastAsia"/>
        </w:rPr>
        <w:br/>
      </w:r>
      <w:r>
        <w:rPr>
          <w:rFonts w:hint="eastAsia"/>
        </w:rPr>
        <w:t>　　第一节 锑精矿产品需求量分析</w:t>
      </w:r>
      <w:r>
        <w:rPr>
          <w:rFonts w:hint="eastAsia"/>
        </w:rPr>
        <w:br/>
      </w:r>
      <w:r>
        <w:rPr>
          <w:rFonts w:hint="eastAsia"/>
        </w:rPr>
        <w:t>　　第二节 锑精矿产品需求特点分析</w:t>
      </w:r>
      <w:r>
        <w:rPr>
          <w:rFonts w:hint="eastAsia"/>
        </w:rPr>
        <w:br/>
      </w:r>
      <w:r>
        <w:rPr>
          <w:rFonts w:hint="eastAsia"/>
        </w:rPr>
        <w:t>　　第三节 锑精矿产品需求错位情况分析</w:t>
      </w:r>
      <w:r>
        <w:rPr>
          <w:rFonts w:hint="eastAsia"/>
        </w:rPr>
        <w:br/>
      </w:r>
      <w:r>
        <w:rPr>
          <w:rFonts w:hint="eastAsia"/>
        </w:rPr>
        <w:t>　　第四节 锑精矿产品潜在需求开发分析</w:t>
      </w:r>
      <w:r>
        <w:rPr>
          <w:rFonts w:hint="eastAsia"/>
        </w:rPr>
        <w:br/>
      </w:r>
      <w:r>
        <w:rPr>
          <w:rFonts w:hint="eastAsia"/>
        </w:rPr>
        <w:t>　　第五节 锑精矿产品消费量与实际需求量关系分析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锑精矿主要产品需求领域实际需求分析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锑精矿主要产品需求地区实际需求分析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中国锑精矿价格概述</w:t>
      </w:r>
      <w:r>
        <w:rPr>
          <w:rFonts w:hint="eastAsia"/>
        </w:rPr>
        <w:br/>
      </w:r>
      <w:r>
        <w:rPr>
          <w:rFonts w:hint="eastAsia"/>
        </w:rPr>
        <w:t>　　第一节 2003-2007年中国锑精矿市场销售价格变化情况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2003-2007年中国锑精矿市场采购价格变化情况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中国锑精矿市场竞争格局分析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国内独立的锑精矿开采企业竞争分析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国内独立的锑精矿贸易企业竞争分析</w:t>
      </w:r>
      <w:r>
        <w:rPr>
          <w:rFonts w:hint="eastAsia"/>
        </w:rPr>
        <w:br/>
      </w:r>
      <w:r>
        <w:rPr>
          <w:rFonts w:hint="eastAsia"/>
        </w:rPr>
        <w:t>　　第三节 锑精矿下游主要企业竞争分析</w:t>
      </w:r>
      <w:r>
        <w:rPr>
          <w:rFonts w:hint="eastAsia"/>
        </w:rPr>
        <w:br/>
      </w:r>
      <w:r>
        <w:rPr>
          <w:rFonts w:hint="eastAsia"/>
        </w:rPr>
        <w:t>　　第四节 锑精矿企业经营模式分析</w:t>
      </w:r>
      <w:r>
        <w:rPr>
          <w:rFonts w:hint="eastAsia"/>
        </w:rPr>
        <w:br/>
      </w:r>
      <w:r>
        <w:rPr>
          <w:rFonts w:hint="eastAsia"/>
        </w:rPr>
        <w:t>　　第五节 国内锑精矿企业国际化发展战略分析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国内外锑精矿企业对比分析</w:t>
      </w:r>
      <w:r>
        <w:rPr>
          <w:rFonts w:hint="eastAsia"/>
        </w:rPr>
        <w:br/>
      </w:r>
      <w:r>
        <w:rPr>
          <w:rFonts w:hint="eastAsia"/>
        </w:rPr>
        <w:t>　　第七节 锑精矿企业发展与资本运作</w:t>
      </w:r>
      <w:r>
        <w:rPr>
          <w:rFonts w:hint="eastAsia"/>
        </w:rPr>
        <w:br/>
      </w:r>
      <w:r>
        <w:rPr>
          <w:rFonts w:hint="eastAsia"/>
        </w:rPr>
        <w:t>　　第八节 锑精矿企业竞争策略选择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中国锑精矿投资分析（BCG矩阵、投资评价体系）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中~智~林~－热点事件分析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36b76c60745e7" w:history="1">
        <w:r>
          <w:rPr>
            <w:rStyle w:val="Hyperlink"/>
          </w:rPr>
          <w:t>2008-2009年中国锑精矿市场调研报告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36b76c60745e7" w:history="1">
        <w:r>
          <w:rPr>
            <w:rStyle w:val="Hyperlink"/>
          </w:rPr>
          <w:t>https://www.20087.com/2008-03/R_2008_2009tijingkuangshichangdiaoyanBaoGao.html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4a44de6824f3a" w:history="1">
      <w:r>
        <w:rPr>
          <w:rStyle w:val="Hyperlink"/>
        </w:rPr>
        <w:t>2008-2009年中国锑精矿市场调研报告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tijingkuangshichangdiaoyanBaoGao.html" TargetMode="External" Id="R59036b76c607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tijingkuangshichangdiaoyanBaoGao.html" TargetMode="External" Id="R8e54a44de682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2008-03-30T00:51:00Z</dcterms:created>
  <dcterms:modified xsi:type="dcterms:W3CDTF">2008-03-30T01:51:00Z</dcterms:modified>
  <dc:subject>2008-2009年中国锑精矿市场调研报告</dc:subject>
  <dc:title>2008-2009年中国锑精矿市场调研报告</dc:title>
  <cp:keywords>2008-2009年中国锑精矿市场调研报告</cp:keywords>
  <dc:description>2008-2009年中国锑精矿市场调研报告</dc:description>
</cp:coreProperties>
</file>