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4524827b24e31" w:history="1">
              <w:r>
                <w:rPr>
                  <w:rStyle w:val="Hyperlink"/>
                </w:rPr>
                <w:t>中国分类、黄页网站市场调查报告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4524827b24e31" w:history="1">
              <w:r>
                <w:rPr>
                  <w:rStyle w:val="Hyperlink"/>
                </w:rPr>
                <w:t>中国分类、黄页网站市场调查报告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4524827b24e31" w:history="1">
                <w:r>
                  <w:rPr>
                    <w:rStyle w:val="Hyperlink"/>
                  </w:rPr>
                  <w:t>https://www.20087.com/2008-04/R_zhongguofenleihuangyewangzhanshichanBaoGao.html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4524827b24e31" w:history="1">
        <w:r>
          <w:rPr>
            <w:rStyle w:val="Hyperlink"/>
          </w:rPr>
          <w:t>中国分类、黄页网站市场调查报告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4524827b24e31" w:history="1">
        <w:r>
          <w:rPr>
            <w:rStyle w:val="Hyperlink"/>
          </w:rPr>
          <w:t>https://www.20087.com/2008-04/R_zhongguofenleihuangyewangzhanshichanBaoGao.html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c88c9f584ad1" w:history="1">
      <w:r>
        <w:rPr>
          <w:rStyle w:val="Hyperlink"/>
        </w:rPr>
        <w:t>中国分类、黄页网站市场调查报告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fenleihuangyewangzhanshichanBaoGao.html" TargetMode="External" Id="R4c64524827b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fenleihuangyewangzhanshichanBaoGao.html" TargetMode="External" Id="R9bc2c88c9f5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2008-04-29T03:36:00Z</dcterms:created>
  <dcterms:modified xsi:type="dcterms:W3CDTF">2008-04-29T04:36:00Z</dcterms:modified>
  <dc:subject>中国分类、黄页网站市场调查报告</dc:subject>
  <dc:title>中国分类、黄页网站市场调查报告</dc:title>
  <cp:keywords>中国分类、黄页网站市场调查报告</cp:keywords>
  <dc:description>中国分类、黄页网站市场调查报告</dc:description>
</cp:coreProperties>
</file>