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690efa9a3042ca" w:history="1">
              <w:r>
                <w:rPr>
                  <w:rStyle w:val="Hyperlink"/>
                </w:rPr>
                <w:t>2007-2009年中国人造金刚石制品行业发展预测及投资分析报告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690efa9a3042ca" w:history="1">
              <w:r>
                <w:rPr>
                  <w:rStyle w:val="Hyperlink"/>
                </w:rPr>
                <w:t>2007-2009年中国人造金刚石制品行业发展预测及投资分析报告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0255931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8690efa9a3042ca" w:history="1">
                <w:r>
                  <w:rPr>
                    <w:rStyle w:val="Hyperlink"/>
                  </w:rPr>
                  <w:t>https://www.20087.com/2008-04/R_2007_2009renzaojingangshizhipinfazhaBaoGao.html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人造金刚石制品凭借其高硬度、耐磨性和导热性，在工业切割、钻探、研磨和抛光等领域有着广泛的应用。随着合成技术的成熟，人造金刚石的品质和产量都有了显著提升，降低了成本，扩大了市场应用范围。</w:t>
      </w:r>
      <w:r>
        <w:rPr>
          <w:rFonts w:hint="eastAsia"/>
        </w:rPr>
        <w:br/>
      </w:r>
      <w:r>
        <w:rPr>
          <w:rFonts w:hint="eastAsia"/>
        </w:rPr>
        <w:t>　　未来，人造金刚石制品将向更高端的应用领域拓展，如半导体行业的切割和抛光、高精度机械加工和光学镜片。同时，通过纳米技术改进的人造金刚石薄膜，将在电子器件、生物医学和能源存储领域找到新用途。随着技术的进步，人造金刚石的性能将更加接近或超过天然钻石，进一步拓宽其市场潜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人造金刚石制品行业概论</w:t>
      </w:r>
      <w:r>
        <w:rPr>
          <w:rFonts w:hint="eastAsia"/>
        </w:rPr>
        <w:br/>
      </w:r>
      <w:r>
        <w:rPr>
          <w:rFonts w:hint="eastAsia"/>
        </w:rPr>
        <w:t>第一章 中国人造金刚石制品行业发展概况</w:t>
      </w:r>
      <w:r>
        <w:rPr>
          <w:rFonts w:hint="eastAsia"/>
        </w:rPr>
        <w:br/>
      </w:r>
      <w:r>
        <w:rPr>
          <w:rFonts w:hint="eastAsia"/>
        </w:rPr>
        <w:t>　　第一节 行业概述</w:t>
      </w:r>
      <w:r>
        <w:rPr>
          <w:rFonts w:hint="eastAsia"/>
        </w:rPr>
        <w:br/>
      </w:r>
      <w:r>
        <w:rPr>
          <w:rFonts w:hint="eastAsia"/>
        </w:rPr>
        <w:t>　　第二节 行业发展回顾</w:t>
      </w:r>
      <w:r>
        <w:rPr>
          <w:rFonts w:hint="eastAsia"/>
        </w:rPr>
        <w:br/>
      </w:r>
      <w:r>
        <w:rPr>
          <w:rFonts w:hint="eastAsia"/>
        </w:rPr>
        <w:t>　　第三节 行业特征分析</w:t>
      </w:r>
      <w:r>
        <w:rPr>
          <w:rFonts w:hint="eastAsia"/>
        </w:rPr>
        <w:br/>
      </w:r>
      <w:r>
        <w:rPr>
          <w:rFonts w:hint="eastAsia"/>
        </w:rPr>
        <w:t>　　第四节 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国际人造金刚石制品行业分析</w:t>
      </w:r>
      <w:r>
        <w:rPr>
          <w:rFonts w:hint="eastAsia"/>
        </w:rPr>
        <w:br/>
      </w:r>
      <w:r>
        <w:rPr>
          <w:rFonts w:hint="eastAsia"/>
        </w:rPr>
        <w:t>　　第一节 全球人造金刚石制品行业发展状况</w:t>
      </w:r>
      <w:r>
        <w:rPr>
          <w:rFonts w:hint="eastAsia"/>
        </w:rPr>
        <w:br/>
      </w:r>
      <w:r>
        <w:rPr>
          <w:rFonts w:hint="eastAsia"/>
        </w:rPr>
        <w:t>　　第二节 日本人造金刚石制品产业分析</w:t>
      </w:r>
      <w:r>
        <w:rPr>
          <w:rFonts w:hint="eastAsia"/>
        </w:rPr>
        <w:br/>
      </w:r>
      <w:r>
        <w:rPr>
          <w:rFonts w:hint="eastAsia"/>
        </w:rPr>
        <w:t>　　第三节 其他国家人造金刚石制品行业分析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主要人造金刚石制品子市场分析</w:t>
      </w:r>
      <w:r>
        <w:rPr>
          <w:rFonts w:hint="eastAsia"/>
        </w:rPr>
        <w:br/>
      </w:r>
      <w:r>
        <w:rPr>
          <w:rFonts w:hint="eastAsia"/>
        </w:rPr>
        <w:t>第三章 金刚石磨具行业分析</w:t>
      </w:r>
      <w:r>
        <w:rPr>
          <w:rFonts w:hint="eastAsia"/>
        </w:rPr>
        <w:br/>
      </w:r>
      <w:r>
        <w:rPr>
          <w:rFonts w:hint="eastAsia"/>
        </w:rPr>
        <w:t>　　第一节 主要产品分析</w:t>
      </w:r>
      <w:r>
        <w:rPr>
          <w:rFonts w:hint="eastAsia"/>
        </w:rPr>
        <w:br/>
      </w:r>
      <w:r>
        <w:rPr>
          <w:rFonts w:hint="eastAsia"/>
        </w:rPr>
        <w:t>　　第二节 市场状况分析</w:t>
      </w:r>
      <w:r>
        <w:rPr>
          <w:rFonts w:hint="eastAsia"/>
        </w:rPr>
        <w:br/>
      </w:r>
      <w:r>
        <w:rPr>
          <w:rFonts w:hint="eastAsia"/>
        </w:rPr>
        <w:t>　　第三节 技术状况分析</w:t>
      </w:r>
      <w:r>
        <w:rPr>
          <w:rFonts w:hint="eastAsia"/>
        </w:rPr>
        <w:br/>
      </w:r>
      <w:r>
        <w:rPr>
          <w:rFonts w:hint="eastAsia"/>
        </w:rPr>
        <w:t>　　第四节 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金刚石锯切工具行业分析</w:t>
      </w:r>
      <w:r>
        <w:rPr>
          <w:rFonts w:hint="eastAsia"/>
        </w:rPr>
        <w:br/>
      </w:r>
      <w:r>
        <w:rPr>
          <w:rFonts w:hint="eastAsia"/>
        </w:rPr>
        <w:t>　　第一节 主要产品分析</w:t>
      </w:r>
      <w:r>
        <w:rPr>
          <w:rFonts w:hint="eastAsia"/>
        </w:rPr>
        <w:br/>
      </w:r>
      <w:r>
        <w:rPr>
          <w:rFonts w:hint="eastAsia"/>
        </w:rPr>
        <w:t>　　第二节 市场状况分析</w:t>
      </w:r>
      <w:r>
        <w:rPr>
          <w:rFonts w:hint="eastAsia"/>
        </w:rPr>
        <w:br/>
      </w:r>
      <w:r>
        <w:rPr>
          <w:rFonts w:hint="eastAsia"/>
        </w:rPr>
        <w:t>　　第三节 技术状况分析</w:t>
      </w:r>
      <w:r>
        <w:rPr>
          <w:rFonts w:hint="eastAsia"/>
        </w:rPr>
        <w:br/>
      </w:r>
      <w:r>
        <w:rPr>
          <w:rFonts w:hint="eastAsia"/>
        </w:rPr>
        <w:t>　　第四节 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金刚石刀具行业分析</w:t>
      </w:r>
      <w:r>
        <w:rPr>
          <w:rFonts w:hint="eastAsia"/>
        </w:rPr>
        <w:br/>
      </w:r>
      <w:r>
        <w:rPr>
          <w:rFonts w:hint="eastAsia"/>
        </w:rPr>
        <w:t>　　第一节 主要产品分析</w:t>
      </w:r>
      <w:r>
        <w:rPr>
          <w:rFonts w:hint="eastAsia"/>
        </w:rPr>
        <w:br/>
      </w:r>
      <w:r>
        <w:rPr>
          <w:rFonts w:hint="eastAsia"/>
        </w:rPr>
        <w:t>　　第二节 市场状况分析</w:t>
      </w:r>
      <w:r>
        <w:rPr>
          <w:rFonts w:hint="eastAsia"/>
        </w:rPr>
        <w:br/>
      </w:r>
      <w:r>
        <w:rPr>
          <w:rFonts w:hint="eastAsia"/>
        </w:rPr>
        <w:t>　　第三节 技术状况分析</w:t>
      </w:r>
      <w:r>
        <w:rPr>
          <w:rFonts w:hint="eastAsia"/>
        </w:rPr>
        <w:br/>
      </w:r>
      <w:r>
        <w:rPr>
          <w:rFonts w:hint="eastAsia"/>
        </w:rPr>
        <w:t>　　第四节 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金刚石钻探工具行业分析</w:t>
      </w:r>
      <w:r>
        <w:rPr>
          <w:rFonts w:hint="eastAsia"/>
        </w:rPr>
        <w:br/>
      </w:r>
      <w:r>
        <w:rPr>
          <w:rFonts w:hint="eastAsia"/>
        </w:rPr>
        <w:t>　　第一节 主要产品分析</w:t>
      </w:r>
      <w:r>
        <w:rPr>
          <w:rFonts w:hint="eastAsia"/>
        </w:rPr>
        <w:br/>
      </w:r>
      <w:r>
        <w:rPr>
          <w:rFonts w:hint="eastAsia"/>
        </w:rPr>
        <w:t>　　第二节 市场状况分析</w:t>
      </w:r>
      <w:r>
        <w:rPr>
          <w:rFonts w:hint="eastAsia"/>
        </w:rPr>
        <w:br/>
      </w:r>
      <w:r>
        <w:rPr>
          <w:rFonts w:hint="eastAsia"/>
        </w:rPr>
        <w:t>　　第三节 技术状况分析</w:t>
      </w:r>
      <w:r>
        <w:rPr>
          <w:rFonts w:hint="eastAsia"/>
        </w:rPr>
        <w:br/>
      </w:r>
      <w:r>
        <w:rPr>
          <w:rFonts w:hint="eastAsia"/>
        </w:rPr>
        <w:t>　　第四节 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金刚石拉丝膜行业分析</w:t>
      </w:r>
      <w:r>
        <w:rPr>
          <w:rFonts w:hint="eastAsia"/>
        </w:rPr>
        <w:br/>
      </w:r>
      <w:r>
        <w:rPr>
          <w:rFonts w:hint="eastAsia"/>
        </w:rPr>
        <w:t>　　第一节 主要产品分析</w:t>
      </w:r>
      <w:r>
        <w:rPr>
          <w:rFonts w:hint="eastAsia"/>
        </w:rPr>
        <w:br/>
      </w:r>
      <w:r>
        <w:rPr>
          <w:rFonts w:hint="eastAsia"/>
        </w:rPr>
        <w:t>　　第二节 市场状况分析</w:t>
      </w:r>
      <w:r>
        <w:rPr>
          <w:rFonts w:hint="eastAsia"/>
        </w:rPr>
        <w:br/>
      </w:r>
      <w:r>
        <w:rPr>
          <w:rFonts w:hint="eastAsia"/>
        </w:rPr>
        <w:t>　　第三节 技术状况分析</w:t>
      </w:r>
      <w:r>
        <w:rPr>
          <w:rFonts w:hint="eastAsia"/>
        </w:rPr>
        <w:br/>
      </w:r>
      <w:r>
        <w:rPr>
          <w:rFonts w:hint="eastAsia"/>
        </w:rPr>
        <w:t>　　第四节 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人造金刚石制品行业主要企业分析</w:t>
      </w:r>
      <w:r>
        <w:rPr>
          <w:rFonts w:hint="eastAsia"/>
        </w:rPr>
        <w:br/>
      </w:r>
      <w:r>
        <w:rPr>
          <w:rFonts w:hint="eastAsia"/>
        </w:rPr>
        <w:t>　　第一节 日本联合材料株式会社</w:t>
      </w:r>
      <w:r>
        <w:rPr>
          <w:rFonts w:hint="eastAsia"/>
        </w:rPr>
        <w:br/>
      </w:r>
      <w:r>
        <w:rPr>
          <w:rFonts w:hint="eastAsia"/>
        </w:rPr>
        <w:t>　　第二节 美国Kennametal公司</w:t>
      </w:r>
      <w:r>
        <w:rPr>
          <w:rFonts w:hint="eastAsia"/>
        </w:rPr>
        <w:br/>
      </w:r>
      <w:r>
        <w:rPr>
          <w:rFonts w:hint="eastAsia"/>
        </w:rPr>
        <w:t>　　第三节 法国圣戈班集团</w:t>
      </w:r>
      <w:r>
        <w:rPr>
          <w:rFonts w:hint="eastAsia"/>
        </w:rPr>
        <w:br/>
      </w:r>
      <w:r>
        <w:rPr>
          <w:rFonts w:hint="eastAsia"/>
        </w:rPr>
        <w:t>　　第四节 黄河旋风股份有限公司</w:t>
      </w:r>
      <w:r>
        <w:rPr>
          <w:rFonts w:hint="eastAsia"/>
        </w:rPr>
        <w:br/>
      </w:r>
      <w:r>
        <w:rPr>
          <w:rFonts w:hint="eastAsia"/>
        </w:rPr>
        <w:t>　　第五节 长沙精钻股份有限公司</w:t>
      </w:r>
      <w:r>
        <w:rPr>
          <w:rFonts w:hint="eastAsia"/>
        </w:rPr>
        <w:br/>
      </w:r>
      <w:r>
        <w:rPr>
          <w:rFonts w:hint="eastAsia"/>
        </w:rPr>
        <w:t>　　第六节 江钻股份</w:t>
      </w:r>
      <w:r>
        <w:rPr>
          <w:rFonts w:hint="eastAsia"/>
        </w:rPr>
        <w:br/>
      </w:r>
      <w:r>
        <w:rPr>
          <w:rFonts w:hint="eastAsia"/>
        </w:rPr>
        <w:t>　　第七节 金瑞科技</w:t>
      </w:r>
      <w:r>
        <w:rPr>
          <w:rFonts w:hint="eastAsia"/>
        </w:rPr>
        <w:br/>
      </w:r>
      <w:r>
        <w:rPr>
          <w:rFonts w:hint="eastAsia"/>
        </w:rPr>
        <w:t>　　第八节 晶日公司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人造金刚石制品行业发展预测及投资建议</w:t>
      </w:r>
      <w:r>
        <w:rPr>
          <w:rFonts w:hint="eastAsia"/>
        </w:rPr>
        <w:br/>
      </w:r>
      <w:r>
        <w:rPr>
          <w:rFonts w:hint="eastAsia"/>
        </w:rPr>
        <w:t>第九章 人造金刚石制品行业发展预测</w:t>
      </w:r>
      <w:r>
        <w:rPr>
          <w:rFonts w:hint="eastAsia"/>
        </w:rPr>
        <w:br/>
      </w:r>
      <w:r>
        <w:rPr>
          <w:rFonts w:hint="eastAsia"/>
        </w:rPr>
        <w:t>　　第一节 金刚石制品生产预测</w:t>
      </w:r>
      <w:r>
        <w:rPr>
          <w:rFonts w:hint="eastAsia"/>
        </w:rPr>
        <w:br/>
      </w:r>
      <w:r>
        <w:rPr>
          <w:rFonts w:hint="eastAsia"/>
        </w:rPr>
        <w:t>　　第二节 金刚石制品消费预测</w:t>
      </w:r>
      <w:r>
        <w:rPr>
          <w:rFonts w:hint="eastAsia"/>
        </w:rPr>
        <w:br/>
      </w:r>
      <w:r>
        <w:rPr>
          <w:rFonts w:hint="eastAsia"/>
        </w:rPr>
        <w:t>　　第三节 人造金刚石制品价格预测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人造金刚石制品行业管理及投资建议</w:t>
      </w:r>
      <w:r>
        <w:rPr>
          <w:rFonts w:hint="eastAsia"/>
        </w:rPr>
        <w:br/>
      </w:r>
      <w:r>
        <w:rPr>
          <w:rFonts w:hint="eastAsia"/>
        </w:rPr>
        <w:t>　　第一节 SWOT分析</w:t>
      </w:r>
      <w:r>
        <w:rPr>
          <w:rFonts w:hint="eastAsia"/>
        </w:rPr>
        <w:br/>
      </w:r>
      <w:r>
        <w:rPr>
          <w:rFonts w:hint="eastAsia"/>
        </w:rPr>
        <w:t>　　第二节 行业企业管理建议</w:t>
      </w:r>
      <w:r>
        <w:rPr>
          <w:rFonts w:hint="eastAsia"/>
        </w:rPr>
        <w:br/>
      </w:r>
      <w:r>
        <w:rPr>
          <w:rFonts w:hint="eastAsia"/>
        </w:rPr>
        <w:t>　　第三节 中:智:林:－行业投资建议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690efa9a3042ca" w:history="1">
        <w:r>
          <w:rPr>
            <w:rStyle w:val="Hyperlink"/>
          </w:rPr>
          <w:t>2007-2009年中国人造金刚石制品行业发展预测及投资分析报告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0255931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8690efa9a3042ca" w:history="1">
        <w:r>
          <w:rPr>
            <w:rStyle w:val="Hyperlink"/>
          </w:rPr>
          <w:t>https://www.20087.com/2008-04/R_2007_2009renzaojingangshizhipinfazhaBaoGao.html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110ef3a40747ee" w:history="1">
      <w:r>
        <w:rPr>
          <w:rStyle w:val="Hyperlink"/>
        </w:rPr>
        <w:t>2007-2009年中国人造金刚石制品行业发展预测及投资分析报告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7_2009renzaojingangshizhipinfazhaBaoGao.html" TargetMode="External" Id="Rf8690efa9a3042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7_2009renzaojingangshizhipinfazhaBaoGao.html" TargetMode="External" Id="R6e110ef3a40747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2008-04-21T05:09:00Z</dcterms:created>
  <dcterms:modified xsi:type="dcterms:W3CDTF">2008-04-21T06:09:00Z</dcterms:modified>
  <dc:subject>2007-2009年中国人造金刚石制品行业发展预测及投资分析报告</dc:subject>
  <dc:title>2007-2009年中国人造金刚石制品行业发展预测及投资分析报告</dc:title>
  <cp:keywords>2007-2009年中国人造金刚石制品行业发展预测及投资分析报告</cp:keywords>
  <dc:description>2007-2009年中国人造金刚石制品行业发展预测及投资分析报告</dc:description>
</cp:coreProperties>
</file>