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7afdbe31046a4" w:history="1">
              <w:r>
                <w:rPr>
                  <w:rStyle w:val="Hyperlink"/>
                </w:rPr>
                <w:t>2008中国软件服务网站市场调查报告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7afdbe31046a4" w:history="1">
              <w:r>
                <w:rPr>
                  <w:rStyle w:val="Hyperlink"/>
                </w:rPr>
                <w:t>2008中国软件服务网站市场调查报告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87afdbe31046a4" w:history="1">
                <w:r>
                  <w:rPr>
                    <w:rStyle w:val="Hyperlink"/>
                  </w:rPr>
                  <w:t>https://www.20087.com/2008-04/R_2008zhongguoruanjianfuwuwangzhanshicBaoGao.html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7afdbe31046a4" w:history="1">
        <w:r>
          <w:rPr>
            <w:rStyle w:val="Hyperlink"/>
          </w:rPr>
          <w:t>2008中国软件服务网站市场调查报告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87afdbe31046a4" w:history="1">
        <w:r>
          <w:rPr>
            <w:rStyle w:val="Hyperlink"/>
          </w:rPr>
          <w:t>https://www.20087.com/2008-04/R_2008zhongguoruanjianfuwuwangzhanshicBaoGao.html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4e52a624146ee" w:history="1">
      <w:r>
        <w:rPr>
          <w:rStyle w:val="Hyperlink"/>
        </w:rPr>
        <w:t>2008中国软件服务网站市场调查报告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ruanjianfuwuwangzhanshicBaoGao.html" TargetMode="External" Id="R5d87afdbe310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ruanjianfuwuwangzhanshicBaoGao.html" TargetMode="External" Id="R5ab4e52a6241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2008-04-29T00:02:00Z</dcterms:created>
  <dcterms:modified xsi:type="dcterms:W3CDTF">2008-04-29T01:02:00Z</dcterms:modified>
  <dc:subject>2008中国软件服务网站市场调查报告</dc:subject>
  <dc:title>2008中国软件服务网站市场调查报告</dc:title>
  <cp:keywords>2008中国软件服务网站市场调查报告</cp:keywords>
  <dc:description>2008中国软件服务网站市场调查报告</dc:description>
</cp:coreProperties>
</file>