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c86a412cf49c7" w:history="1">
              <w:r>
                <w:rPr>
                  <w:rStyle w:val="Hyperlink"/>
                </w:rPr>
                <w:t>2008年中国人造板市场调查及投资分析报告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c86a412cf49c7" w:history="1">
              <w:r>
                <w:rPr>
                  <w:rStyle w:val="Hyperlink"/>
                </w:rPr>
                <w:t>2008年中国人造板市场调查及投资分析报告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c86a412cf49c7" w:history="1">
                <w:r>
                  <w:rPr>
                    <w:rStyle w:val="Hyperlink"/>
                  </w:rPr>
                  <w:t>https://www.20087.com/2008-04/R_2008renzaobanshichangdiaochajitouzifBaoGao.html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2003-2007年行业发展状况</w:t>
      </w:r>
      <w:r>
        <w:rPr>
          <w:rFonts w:hint="eastAsia"/>
        </w:rPr>
        <w:br/>
      </w:r>
      <w:r>
        <w:rPr>
          <w:rFonts w:hint="eastAsia"/>
        </w:rPr>
        <w:t>　　　　一、2003-2007年行业经济状况</w:t>
      </w:r>
      <w:r>
        <w:rPr>
          <w:rFonts w:hint="eastAsia"/>
        </w:rPr>
        <w:br/>
      </w:r>
      <w:r>
        <w:rPr>
          <w:rFonts w:hint="eastAsia"/>
        </w:rPr>
        <w:t>　　　　二、2003-2007年行业成本分析</w:t>
      </w:r>
      <w:r>
        <w:rPr>
          <w:rFonts w:hint="eastAsia"/>
        </w:rPr>
        <w:br/>
      </w:r>
      <w:r>
        <w:rPr>
          <w:rFonts w:hint="eastAsia"/>
        </w:rPr>
        <w:t>　　　　三、2003-2007年行业资本运营状况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四、2003-2007年行业经营效益分析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</w:t>
      </w:r>
      <w:r>
        <w:rPr>
          <w:rFonts w:hint="eastAsia"/>
        </w:rPr>
        <w:br/>
      </w:r>
      <w:r>
        <w:rPr>
          <w:rFonts w:hint="eastAsia"/>
        </w:rPr>
        <w:t>　　第三节 行业生产情况</w:t>
      </w:r>
      <w:r>
        <w:rPr>
          <w:rFonts w:hint="eastAsia"/>
        </w:rPr>
        <w:br/>
      </w:r>
      <w:r>
        <w:rPr>
          <w:rFonts w:hint="eastAsia"/>
        </w:rPr>
        <w:t>　　第四节 行业生产情况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2007年1-12月各月产品进出口表</w:t>
      </w:r>
      <w:r>
        <w:rPr>
          <w:rFonts w:hint="eastAsia"/>
        </w:rPr>
        <w:br/>
      </w:r>
      <w:r>
        <w:rPr>
          <w:rFonts w:hint="eastAsia"/>
        </w:rPr>
        <w:t>　　第二节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第三节 主要产品分地区海关进出口情况</w:t>
      </w:r>
      <w:r>
        <w:rPr>
          <w:rFonts w:hint="eastAsia"/>
        </w:rPr>
        <w:br/>
      </w:r>
      <w:r>
        <w:rPr>
          <w:rFonts w:hint="eastAsia"/>
        </w:rPr>
        <w:t>　　第四节 2007年主要产品进出口状况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国内人造板行业现状分析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四、主要地区及国家行业发展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国内人造板行业存在问题及应对策略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国内人造板行业存在问题以及发展限制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国内人造板行业企业应对策略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人造板行业国内市场供需情况分析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人造板行业市场需求发展趋势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江苏宝南木业制造有限公司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二、企业发展方向</w:t>
      </w:r>
      <w:r>
        <w:rPr>
          <w:rFonts w:hint="eastAsia"/>
        </w:rPr>
        <w:br/>
      </w:r>
      <w:r>
        <w:rPr>
          <w:rFonts w:hint="eastAsia"/>
        </w:rPr>
        <w:t>　　第三节 辽宁桓仁人造板有限公司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人造板行业企业营销策略分析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人造板产业投资分析</w:t>
      </w:r>
      <w:r>
        <w:rPr>
          <w:rFonts w:hint="eastAsia"/>
        </w:rPr>
        <w:br/>
      </w:r>
      <w:r>
        <w:rPr>
          <w:rFonts w:hint="eastAsia"/>
        </w:rPr>
        <w:t>　　第一节 人造板产业投资环境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第二节 人造板产业投资风险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人造板产业投资建议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人造板行业发展趋势及企业应对策略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人造板行业发展趋势</w:t>
      </w:r>
      <w:r>
        <w:rPr>
          <w:rFonts w:hint="eastAsia"/>
        </w:rPr>
        <w:br/>
      </w:r>
      <w:r>
        <w:rPr>
          <w:rFonts w:hint="eastAsia"/>
        </w:rPr>
        <w:t>　　第二节 中-智林-：人造板行业企业应对策略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2007年人造板制造业行业概况</w:t>
      </w:r>
      <w:r>
        <w:rPr>
          <w:rFonts w:hint="eastAsia"/>
        </w:rPr>
        <w:br/>
      </w:r>
      <w:r>
        <w:rPr>
          <w:rFonts w:hint="eastAsia"/>
        </w:rPr>
        <w:t>　　2007年人造板制造业企业地理位置分布</w:t>
      </w:r>
      <w:r>
        <w:rPr>
          <w:rFonts w:hint="eastAsia"/>
        </w:rPr>
        <w:br/>
      </w:r>
      <w:r>
        <w:rPr>
          <w:rFonts w:hint="eastAsia"/>
        </w:rPr>
        <w:t>　　2007年人造板制造业不同规模企业的经济状况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2007年人造板制造业不同规模企业的成本分析</w:t>
      </w:r>
      <w:r>
        <w:rPr>
          <w:rFonts w:hint="eastAsia"/>
        </w:rPr>
        <w:br/>
      </w:r>
      <w:r>
        <w:rPr>
          <w:rFonts w:hint="eastAsia"/>
        </w:rPr>
        <w:t>　　2007年人造板制造业不同规模企业的资本运营状况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2007年人造板制造业不同规模企业的经营效益分析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2007年人造板制造业不同经济类型企业的经济状况（1）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2007年人造板制造业不同经济类型企业的经济状况（2）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2007年人造板制造业不同经济类型企业的成本分析（1）</w:t>
      </w:r>
      <w:r>
        <w:rPr>
          <w:rFonts w:hint="eastAsia"/>
        </w:rPr>
        <w:br/>
      </w:r>
      <w:r>
        <w:rPr>
          <w:rFonts w:hint="eastAsia"/>
        </w:rPr>
        <w:t>　　2007年人造板制造业不同经济类型企业的成本分析（2）</w:t>
      </w:r>
      <w:r>
        <w:rPr>
          <w:rFonts w:hint="eastAsia"/>
        </w:rPr>
        <w:br/>
      </w:r>
      <w:r>
        <w:rPr>
          <w:rFonts w:hint="eastAsia"/>
        </w:rPr>
        <w:t>　　2007年人造板制造业不同经济类型企业的资本运营状况（1）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2007年人造板制造业不同经济类型企业的资本运营状况（2）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2007年人造板制造业不同经济类型企业的经营效益分析（1）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2007年人造板制造业不同经济类型企业的经营效益分析（2）</w:t>
      </w:r>
      <w:r>
        <w:rPr>
          <w:rFonts w:hint="eastAsia"/>
        </w:rPr>
        <w:br/>
      </w:r>
      <w:r>
        <w:rPr>
          <w:rFonts w:hint="eastAsia"/>
        </w:rPr>
        <w:t>　　2007年人造板制造业不同地区企业的经济状况</w:t>
      </w:r>
      <w:r>
        <w:rPr>
          <w:rFonts w:hint="eastAsia"/>
        </w:rPr>
        <w:br/>
      </w:r>
      <w:r>
        <w:rPr>
          <w:rFonts w:hint="eastAsia"/>
        </w:rPr>
        <w:t>　　2007年人造板制造业不同地区企业的成本分析（1）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2007年人造板制造业不同地区企业的成本分析（2）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2007年人造板制造业不同地区企业的资本运营状况（1）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2007年人造板制造业不同地区企业的资本运营状况（2）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2007年人造板制造业不同地区企业的经营效益分析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2003-2007年人造板制造业经济状况</w:t>
      </w:r>
      <w:r>
        <w:rPr>
          <w:rFonts w:hint="eastAsia"/>
        </w:rPr>
        <w:br/>
      </w:r>
      <w:r>
        <w:rPr>
          <w:rFonts w:hint="eastAsia"/>
        </w:rPr>
        <w:t>　　2003-2007年人造板制造业成本分析</w:t>
      </w:r>
      <w:r>
        <w:rPr>
          <w:rFonts w:hint="eastAsia"/>
        </w:rPr>
        <w:br/>
      </w:r>
      <w:r>
        <w:rPr>
          <w:rFonts w:hint="eastAsia"/>
        </w:rPr>
        <w:t>　　2003-2007年人造板制造业资本运营状况</w:t>
      </w:r>
      <w:r>
        <w:rPr>
          <w:rFonts w:hint="eastAsia"/>
        </w:rPr>
        <w:br/>
      </w:r>
      <w:r>
        <w:rPr>
          <w:rFonts w:hint="eastAsia"/>
        </w:rPr>
        <w:t>　　2003-2007年人造板制造业经营效益分析</w:t>
      </w:r>
      <w:r>
        <w:rPr>
          <w:rFonts w:hint="eastAsia"/>
        </w:rPr>
        <w:br/>
      </w:r>
      <w:r>
        <w:rPr>
          <w:rFonts w:hint="eastAsia"/>
        </w:rPr>
        <w:t>　　人造板制造业生产情况</w:t>
      </w:r>
      <w:r>
        <w:rPr>
          <w:rFonts w:hint="eastAsia"/>
        </w:rPr>
        <w:br/>
      </w:r>
      <w:r>
        <w:rPr>
          <w:rFonts w:hint="eastAsia"/>
        </w:rPr>
        <w:t>　　人造板制造业分规模生产情况</w:t>
      </w:r>
      <w:r>
        <w:rPr>
          <w:rFonts w:hint="eastAsia"/>
        </w:rPr>
        <w:br/>
      </w:r>
      <w:r>
        <w:rPr>
          <w:rFonts w:hint="eastAsia"/>
        </w:rPr>
        <w:t>　　人造板制造业分经济类型生产情况</w:t>
      </w:r>
      <w:r>
        <w:rPr>
          <w:rFonts w:hint="eastAsia"/>
        </w:rPr>
        <w:br/>
      </w:r>
      <w:r>
        <w:rPr>
          <w:rFonts w:hint="eastAsia"/>
        </w:rPr>
        <w:t>　　人造板制造业分地区生产情况</w:t>
      </w:r>
      <w:r>
        <w:rPr>
          <w:rFonts w:hint="eastAsia"/>
        </w:rPr>
        <w:br/>
      </w:r>
      <w:r>
        <w:rPr>
          <w:rFonts w:hint="eastAsia"/>
        </w:rPr>
        <w:t>　　人造板制造业产品销售份额集中度按企业分析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人造板制造业产品销售份额集中度按地区分析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人造板制造业产品销售份额集中度按城市分析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人造板制造业产品销售份额集中度按不同经济类型分析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人造板制造业产品销售份额集中度按不同规模分析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2007年1-12月人造板进口情况分析</w:t>
      </w:r>
      <w:r>
        <w:rPr>
          <w:rFonts w:hint="eastAsia"/>
        </w:rPr>
        <w:br/>
      </w:r>
      <w:r>
        <w:rPr>
          <w:rFonts w:hint="eastAsia"/>
        </w:rPr>
        <w:t>　　2007年1-12月人造板出口情况分析</w:t>
      </w:r>
      <w:r>
        <w:rPr>
          <w:rFonts w:hint="eastAsia"/>
        </w:rPr>
        <w:br/>
      </w:r>
      <w:r>
        <w:rPr>
          <w:rFonts w:hint="eastAsia"/>
        </w:rPr>
        <w:t>　　2007年人造板进口产品国家分布</w:t>
      </w:r>
      <w:r>
        <w:rPr>
          <w:rFonts w:hint="eastAsia"/>
        </w:rPr>
        <w:br/>
      </w:r>
      <w:r>
        <w:rPr>
          <w:rFonts w:hint="eastAsia"/>
        </w:rPr>
        <w:t>　　2007年人造板出口产品国家分布</w:t>
      </w:r>
      <w:r>
        <w:rPr>
          <w:rFonts w:hint="eastAsia"/>
        </w:rPr>
        <w:br/>
      </w:r>
      <w:r>
        <w:rPr>
          <w:rFonts w:hint="eastAsia"/>
        </w:rPr>
        <w:t>　　2007年人造板进口海关分布</w:t>
      </w:r>
      <w:r>
        <w:rPr>
          <w:rFonts w:hint="eastAsia"/>
        </w:rPr>
        <w:br/>
      </w:r>
      <w:r>
        <w:rPr>
          <w:rFonts w:hint="eastAsia"/>
        </w:rPr>
        <w:t>　　2007年人造板出口海关分布</w:t>
      </w:r>
      <w:r>
        <w:rPr>
          <w:rFonts w:hint="eastAsia"/>
        </w:rPr>
        <w:br/>
      </w:r>
      <w:r>
        <w:rPr>
          <w:rFonts w:hint="eastAsia"/>
        </w:rPr>
        <w:t>　　2007年人造板进口产品品类分布</w:t>
      </w:r>
      <w:r>
        <w:rPr>
          <w:rFonts w:hint="eastAsia"/>
        </w:rPr>
        <w:br/>
      </w:r>
      <w:r>
        <w:rPr>
          <w:rFonts w:hint="eastAsia"/>
        </w:rPr>
        <w:t>　　2007年人造板出口产品品类分布</w:t>
      </w:r>
      <w:r>
        <w:rPr>
          <w:rFonts w:hint="eastAsia"/>
        </w:rPr>
        <w:br/>
      </w:r>
      <w:r>
        <w:rPr>
          <w:rFonts w:hint="eastAsia"/>
        </w:rPr>
        <w:t>　　大亚科技集团有限公司</w:t>
      </w:r>
      <w:r>
        <w:rPr>
          <w:rFonts w:hint="eastAsia"/>
        </w:rPr>
        <w:br/>
      </w:r>
      <w:r>
        <w:rPr>
          <w:rFonts w:hint="eastAsia"/>
        </w:rPr>
        <w:t>　　广东省宜华企业集团有限公司</w:t>
      </w:r>
      <w:r>
        <w:rPr>
          <w:rFonts w:hint="eastAsia"/>
        </w:rPr>
        <w:br/>
      </w:r>
      <w:r>
        <w:rPr>
          <w:rFonts w:hint="eastAsia"/>
        </w:rPr>
        <w:t>　　德华集团控股股份有限公司</w:t>
      </w:r>
      <w:r>
        <w:rPr>
          <w:rFonts w:hint="eastAsia"/>
        </w:rPr>
        <w:br/>
      </w:r>
      <w:r>
        <w:rPr>
          <w:rFonts w:hint="eastAsia"/>
        </w:rPr>
        <w:t>　　德仁集团有限公司</w:t>
      </w:r>
      <w:r>
        <w:rPr>
          <w:rFonts w:hint="eastAsia"/>
        </w:rPr>
        <w:br/>
      </w:r>
      <w:r>
        <w:rPr>
          <w:rFonts w:hint="eastAsia"/>
        </w:rPr>
        <w:t>　　江苏胜阳木业集团有限公司</w:t>
      </w:r>
      <w:r>
        <w:rPr>
          <w:rFonts w:hint="eastAsia"/>
        </w:rPr>
        <w:br/>
      </w:r>
      <w:r>
        <w:rPr>
          <w:rFonts w:hint="eastAsia"/>
        </w:rPr>
        <w:t>　　沈阳文成企业集团有限公司</w:t>
      </w:r>
      <w:r>
        <w:rPr>
          <w:rFonts w:hint="eastAsia"/>
        </w:rPr>
        <w:br/>
      </w:r>
      <w:r>
        <w:rPr>
          <w:rFonts w:hint="eastAsia"/>
        </w:rPr>
        <w:t>　　山东贺友集团总公司</w:t>
      </w:r>
      <w:r>
        <w:rPr>
          <w:rFonts w:hint="eastAsia"/>
        </w:rPr>
        <w:br/>
      </w:r>
      <w:r>
        <w:rPr>
          <w:rFonts w:hint="eastAsia"/>
        </w:rPr>
        <w:t>　　鲁丽集团有限公司</w:t>
      </w:r>
      <w:r>
        <w:rPr>
          <w:rFonts w:hint="eastAsia"/>
        </w:rPr>
        <w:br/>
      </w:r>
      <w:r>
        <w:rPr>
          <w:rFonts w:hint="eastAsia"/>
        </w:rPr>
        <w:t>　　新乐市胶合板集团</w:t>
      </w:r>
      <w:r>
        <w:rPr>
          <w:rFonts w:hint="eastAsia"/>
        </w:rPr>
        <w:br/>
      </w:r>
      <w:r>
        <w:rPr>
          <w:rFonts w:hint="eastAsia"/>
        </w:rPr>
        <w:t>　　温州木材集团公司</w:t>
      </w:r>
      <w:r>
        <w:rPr>
          <w:rFonts w:hint="eastAsia"/>
        </w:rPr>
        <w:br/>
      </w:r>
      <w:r>
        <w:rPr>
          <w:rFonts w:hint="eastAsia"/>
        </w:rPr>
        <w:t>　　2000-2007年纤维板和刨花板国内需求量</w:t>
      </w:r>
      <w:r>
        <w:rPr>
          <w:rFonts w:hint="eastAsia"/>
        </w:rPr>
        <w:br/>
      </w:r>
      <w:r>
        <w:rPr>
          <w:rFonts w:hint="eastAsia"/>
        </w:rPr>
        <w:t>　　2007年福建省永安林业（集团）股份有限公司主要股东情况</w:t>
      </w:r>
      <w:r>
        <w:rPr>
          <w:rFonts w:hint="eastAsia"/>
        </w:rPr>
        <w:br/>
      </w:r>
      <w:r>
        <w:rPr>
          <w:rFonts w:hint="eastAsia"/>
        </w:rPr>
        <w:t>　　2005—2007年福建省永安林业（集团）股份有限公司偿债能力分析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2005—2007年福建省永安林业（集团）股份有限公司经营效率分析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2005—2007年福建省永安林业（集团）股份有限公司盈利能力分析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2005—2007年福建省永安林业（集团）股份有限公司成长能力分析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c86a412cf49c7" w:history="1">
        <w:r>
          <w:rPr>
            <w:rStyle w:val="Hyperlink"/>
          </w:rPr>
          <w:t>2008年中国人造板市场调查及投资分析报告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c86a412cf49c7" w:history="1">
        <w:r>
          <w:rPr>
            <w:rStyle w:val="Hyperlink"/>
          </w:rPr>
          <w:t>https://www.20087.com/2008-04/R_2008renzaobanshichangdiaochajitouzifBaoGao.html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ab81e48b243fd" w:history="1">
      <w:r>
        <w:rPr>
          <w:rStyle w:val="Hyperlink"/>
        </w:rPr>
        <w:t>2008年中国人造板市场调查及投资分析报告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enzaobanshichangdiaochajitouzifBaoGao.html" TargetMode="External" Id="Ra49c86a412cf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enzaobanshichangdiaochajitouzifBaoGao.html" TargetMode="External" Id="R9feab81e48b2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2008-04-11T00:34:00Z</dcterms:created>
  <dcterms:modified xsi:type="dcterms:W3CDTF">2008-04-11T01:34:00Z</dcterms:modified>
  <dc:subject>2008年中国人造板市场调查及投资分析报告</dc:subject>
  <dc:title>2008年中国人造板市场调查及投资分析报告</dc:title>
  <cp:keywords>2008年中国人造板市场调查及投资分析报告</cp:keywords>
  <dc:description>2008年中国人造板市场调查及投资分析报告</dc:description>
</cp:coreProperties>
</file>