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89ff3f2f944e8" w:history="1">
              <w:r>
                <w:rPr>
                  <w:rStyle w:val="Hyperlink"/>
                </w:rPr>
                <w:t>2008年中国工业皮带市场调查及投资分析报告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89ff3f2f944e8" w:history="1">
              <w:r>
                <w:rPr>
                  <w:rStyle w:val="Hyperlink"/>
                </w:rPr>
                <w:t>2008年中国工业皮带市场调查及投资分析报告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389ff3f2f944e8" w:history="1">
                <w:r>
                  <w:rPr>
                    <w:rStyle w:val="Hyperlink"/>
                  </w:rPr>
                  <w:t>https://www.20087.com/2008-04/R_2008gongyepidaishichangdiaochajitouzBaoGao.html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工业皮带产品概述</w:t>
      </w:r>
      <w:r>
        <w:rPr>
          <w:rFonts w:hint="eastAsia"/>
        </w:rPr>
        <w:br/>
      </w:r>
      <w:r>
        <w:rPr>
          <w:rFonts w:hint="eastAsia"/>
        </w:rPr>
        <w:t>　　第一节 工业皮带产品定义</w:t>
      </w:r>
      <w:r>
        <w:rPr>
          <w:rFonts w:hint="eastAsia"/>
        </w:rPr>
        <w:br/>
      </w:r>
      <w:r>
        <w:rPr>
          <w:rFonts w:hint="eastAsia"/>
        </w:rPr>
        <w:t>　　第二节 工业皮带发展历程</w:t>
      </w:r>
      <w:r>
        <w:rPr>
          <w:rFonts w:hint="eastAsia"/>
        </w:rPr>
        <w:br/>
      </w:r>
      <w:r>
        <w:rPr>
          <w:rFonts w:hint="eastAsia"/>
        </w:rPr>
        <w:t>　　　　一、世界传动带发展历程</w:t>
      </w:r>
      <w:r>
        <w:rPr>
          <w:rFonts w:hint="eastAsia"/>
        </w:rPr>
        <w:br/>
      </w:r>
      <w:r>
        <w:rPr>
          <w:rFonts w:hint="eastAsia"/>
        </w:rPr>
        <w:t>　　　　二、我国输送带行业发展历程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工业皮带技术工艺发展趋势分析</w:t>
      </w:r>
      <w:r>
        <w:rPr>
          <w:rFonts w:hint="eastAsia"/>
        </w:rPr>
        <w:br/>
      </w:r>
      <w:r>
        <w:rPr>
          <w:rFonts w:hint="eastAsia"/>
        </w:rPr>
        <w:t>　　第一节 工业皮带生产工艺</w:t>
      </w:r>
      <w:r>
        <w:rPr>
          <w:rFonts w:hint="eastAsia"/>
        </w:rPr>
        <w:br/>
      </w:r>
      <w:r>
        <w:rPr>
          <w:rFonts w:hint="eastAsia"/>
        </w:rPr>
        <w:t>　　第二节 工业皮带技术发展趋势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工业皮带国内外市场综述</w:t>
      </w:r>
      <w:r>
        <w:rPr>
          <w:rFonts w:hint="eastAsia"/>
        </w:rPr>
        <w:br/>
      </w:r>
      <w:r>
        <w:rPr>
          <w:rFonts w:hint="eastAsia"/>
        </w:rPr>
        <w:t>　　第一节 工业皮带市场现状分析及预测</w:t>
      </w:r>
      <w:r>
        <w:rPr>
          <w:rFonts w:hint="eastAsia"/>
        </w:rPr>
        <w:br/>
      </w:r>
      <w:r>
        <w:rPr>
          <w:rFonts w:hint="eastAsia"/>
        </w:rPr>
        <w:t>　　第二节 工业皮带产品产销情况</w:t>
      </w:r>
      <w:r>
        <w:rPr>
          <w:rFonts w:hint="eastAsia"/>
        </w:rPr>
        <w:br/>
      </w:r>
      <w:r>
        <w:rPr>
          <w:rFonts w:hint="eastAsia"/>
        </w:rPr>
        <w:t>　　第三节 工业皮带产品进出口量值分析</w:t>
      </w:r>
      <w:r>
        <w:rPr>
          <w:rFonts w:hint="eastAsia"/>
        </w:rPr>
        <w:br/>
      </w:r>
      <w:r>
        <w:rPr>
          <w:rFonts w:hint="eastAsia"/>
        </w:rPr>
        <w:t>　　第四节 工业皮带价格分析</w:t>
      </w:r>
      <w:r>
        <w:rPr>
          <w:rFonts w:hint="eastAsia"/>
        </w:rPr>
        <w:br/>
      </w:r>
      <w:r>
        <w:rPr>
          <w:rFonts w:hint="eastAsia"/>
        </w:rPr>
        <w:t>　　第五节 工业皮带行业发展存在的问题及对策</w:t>
      </w:r>
      <w:r>
        <w:rPr>
          <w:rFonts w:hint="eastAsia"/>
        </w:rPr>
        <w:br/>
      </w:r>
      <w:r>
        <w:rPr>
          <w:rFonts w:hint="eastAsia"/>
        </w:rPr>
        <w:t>　　第六节 工业皮带制造行业趋势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工业皮带国内主要生产厂商介绍</w:t>
      </w:r>
      <w:r>
        <w:rPr>
          <w:rFonts w:hint="eastAsia"/>
        </w:rPr>
        <w:br/>
      </w:r>
      <w:r>
        <w:rPr>
          <w:rFonts w:hint="eastAsia"/>
        </w:rPr>
        <w:t>　　第一节 青岛橡六集团有限公司企业经济指标对比分析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浙江双箭橡胶股份有限公司企业经济指标对比分析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尉氏县久龙橡塑有限公司企业经济指标对比分析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上海富大胶带制品有限公司企业经济指标对比分析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盖茨霓塔传动带（苏州）有限公司企业经济指标对比分析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工业皮带国内拟在建项目分析</w:t>
      </w:r>
      <w:r>
        <w:rPr>
          <w:rFonts w:hint="eastAsia"/>
        </w:rPr>
        <w:br/>
      </w:r>
      <w:r>
        <w:rPr>
          <w:rFonts w:hint="eastAsia"/>
        </w:rPr>
        <w:t>第六章 工业皮带国内主要经销商</w:t>
      </w:r>
      <w:r>
        <w:rPr>
          <w:rFonts w:hint="eastAsia"/>
        </w:rPr>
        <w:br/>
      </w:r>
      <w:r>
        <w:rPr>
          <w:rFonts w:hint="eastAsia"/>
        </w:rPr>
        <w:t>第七章 国外工业皮带市场分析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国外工业皮带行业发展现状</w:t>
      </w:r>
      <w:r>
        <w:rPr>
          <w:rFonts w:hint="eastAsia"/>
        </w:rPr>
        <w:br/>
      </w:r>
      <w:r>
        <w:rPr>
          <w:rFonts w:hint="eastAsia"/>
        </w:rPr>
        <w:t>　　第三节 国外工业皮带工艺设备趋向</w:t>
      </w:r>
      <w:r>
        <w:rPr>
          <w:rFonts w:hint="eastAsia"/>
        </w:rPr>
        <w:br/>
      </w:r>
      <w:r>
        <w:rPr>
          <w:rFonts w:hint="eastAsia"/>
        </w:rPr>
        <w:t>　　第四节 中:智:林:－国外工业皮带未来发展目标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国外工业皮带主要生产商进口商概述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89ff3f2f944e8" w:history="1">
        <w:r>
          <w:rPr>
            <w:rStyle w:val="Hyperlink"/>
          </w:rPr>
          <w:t>2008年中国工业皮带市场调查及投资分析报告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389ff3f2f944e8" w:history="1">
        <w:r>
          <w:rPr>
            <w:rStyle w:val="Hyperlink"/>
          </w:rPr>
          <w:t>https://www.20087.com/2008-04/R_2008gongyepidaishichangdiaochajitouzBaoGao.html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b2b5ff5e94552" w:history="1">
      <w:r>
        <w:rPr>
          <w:rStyle w:val="Hyperlink"/>
        </w:rPr>
        <w:t>2008年中国工业皮带市场调查及投资分析报告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ongyepidaishichangdiaochajitouzBaoGao.html" TargetMode="External" Id="R68389ff3f2f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ongyepidaishichangdiaochajitouzBaoGao.html" TargetMode="External" Id="R0d1b2b5ff5e9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2008-04-18T03:10:00Z</dcterms:created>
  <dcterms:modified xsi:type="dcterms:W3CDTF">2008-04-18T04:10:00Z</dcterms:modified>
  <dc:subject>2008年中国工业皮带市场调查及投资分析报告</dc:subject>
  <dc:title>2008年中国工业皮带市场调查及投资分析报告</dc:title>
  <cp:keywords>2008年中国工业皮带市场调查及投资分析报告</cp:keywords>
  <dc:description>2008年中国工业皮带市场调查及投资分析报告</dc:description>
</cp:coreProperties>
</file>