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6a91cae924d0e" w:history="1">
              <w:r>
                <w:rPr>
                  <w:rStyle w:val="Hyperlink"/>
                </w:rPr>
                <w:t>2008年中国工业自动控制系统装置市场调查及投资分析报告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6a91cae924d0e" w:history="1">
              <w:r>
                <w:rPr>
                  <w:rStyle w:val="Hyperlink"/>
                </w:rPr>
                <w:t>2008年中国工业自动控制系统装置市场调查及投资分析报告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6a91cae924d0e" w:history="1">
                <w:r>
                  <w:rPr>
                    <w:rStyle w:val="Hyperlink"/>
                  </w:rPr>
                  <w:t>https://www.20087.com/2008-04/R_2008gongyezidongkongzhixitongzhuangzBaoGao.html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工业自动控制系统装置制造行业界定及发展概述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工业自动控制系统装置制造行业宏观环境及影响分析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一、钢铁工业的发展状况</w:t>
      </w:r>
      <w:r>
        <w:rPr>
          <w:rFonts w:hint="eastAsia"/>
        </w:rPr>
        <w:br/>
      </w:r>
      <w:r>
        <w:rPr>
          <w:rFonts w:hint="eastAsia"/>
        </w:rPr>
        <w:t>　　　　二、信息产业的发展状况</w:t>
      </w:r>
      <w:r>
        <w:rPr>
          <w:rFonts w:hint="eastAsia"/>
        </w:rPr>
        <w:br/>
      </w:r>
      <w:r>
        <w:rPr>
          <w:rFonts w:hint="eastAsia"/>
        </w:rPr>
        <w:t>　　　　三、机械产业的发展状况</w:t>
      </w:r>
      <w:r>
        <w:rPr>
          <w:rFonts w:hint="eastAsia"/>
        </w:rPr>
        <w:br/>
      </w:r>
      <w:r>
        <w:rPr>
          <w:rFonts w:hint="eastAsia"/>
        </w:rPr>
        <w:t>　　　　四、汽车行业的发展状况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工业自动控制系统装置制造行业国际市场分析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工业自动控制系统装置制造行业国内市场分析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2003-2007年工业自动控制系统装置制造行业规模状况分析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2003-2007年工业自动控制系统装置制造行业资产状况分析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2003-2007年工业自动控制系统装置制造行业工业总产值分析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2003-2007年工业自动控制系统装置制造行业销售收入分析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2003-2007年工业自动控制系统装置制造行业利润总额分析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2007年工业自动控制系统装置制造行业进出口分析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工业自动控制系统装置制造行业重点企业竞争力对比分析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工业自动控制系统装置制造行业重点企业经济指标对比分析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重庆川仪总厂有限公司企业经济指标对比分析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北京发那科机电有限公司企业经济指标对比分析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得宝数字通信（烟台）有限公司企业经济指标对比分析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上海ABB工程有限公司企业经济指标对比分析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上海自动化仪表股份有限公司企业经济指标对比分析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山东海德集团总公司企业经济指标对比分析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北京兴大豪科技开发有限公司企业经济指标对比分析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上海福克斯波罗有限公司企业经济指标对比分析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新华控制工程有限公司企业经济指标对比分析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上海海得控制系统股份有限公司企业经济指标对比分析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国电南瑞科技股份有限公司企业经济指标对比分析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江苏万力机械股份有限公司企业经济指标对比分析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深圳市实益达科技股份有限公司企业经济指标对比分析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武汉长江通信产业股份有限公司企业经济指标对比分析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北京和利时系统工程股份有限公司企业经济指标对比分析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北京远东罗斯蒙特仪表有限公司企业经济指标对比分析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浙江华立科技股份有限公司企业经济指标对比分析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西门子数控（南京）有限公司企业经济指标对比分析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北京ABB贝利控制有限公司企业经济指标对比分析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浙江京马电机有限公司企业经济指标对比分析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工业自动控制系统装置制造行业发展瓶颈及应对策略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工业自动控制系统装置制造行业企业发展战略分析及建议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工业自动控制系统装置制造行业投资活力系数与投资收益率比较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工业自动控制系统装置制造行业投资环境分析及投资风险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一、中高端数控系统市场薄弱</w:t>
      </w:r>
      <w:r>
        <w:rPr>
          <w:rFonts w:hint="eastAsia"/>
        </w:rPr>
        <w:br/>
      </w:r>
      <w:r>
        <w:rPr>
          <w:rFonts w:hint="eastAsia"/>
        </w:rPr>
        <w:t>　　　　二、相关产业发展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t>　　　　一、谨慎选择项目，认真做好论证</w:t>
      </w:r>
      <w:r>
        <w:rPr>
          <w:rFonts w:hint="eastAsia"/>
        </w:rPr>
        <w:br/>
      </w:r>
      <w:r>
        <w:rPr>
          <w:rFonts w:hint="eastAsia"/>
        </w:rPr>
        <w:t>　　　　二、要形成产业规模</w:t>
      </w:r>
      <w:r>
        <w:rPr>
          <w:rFonts w:hint="eastAsia"/>
        </w:rPr>
        <w:br/>
      </w:r>
      <w:r>
        <w:rPr>
          <w:rFonts w:hint="eastAsia"/>
        </w:rPr>
        <w:t>　　　　三、要有强有力的开发机构支持</w:t>
      </w:r>
      <w:r>
        <w:rPr>
          <w:rFonts w:hint="eastAsia"/>
        </w:rPr>
        <w:br/>
      </w:r>
      <w:r>
        <w:rPr>
          <w:rFonts w:hint="eastAsia"/>
        </w:rPr>
        <w:t>　　　　四、合理的债务结构和融资渠道多元化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工业自动控制系统装置制造行业最新技术应用状况及趋势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工业自动控制系统装置制造行业发展趋势与运行力预测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2003-2007年工业自动控制系统装置制造业企业数量状况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2003-2007年工业自动控制系统装置制造业亏损总额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2003-2007年工业自动控制系统装置制造业总资产状况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2003-2007年工业自动控制系统装置制造业固定资产状况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2003-2007年工业自动控制系统装置制造业流动资产状况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2003-2007年工业自动控制系统装置制造业工业总产值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2003-2007年工业自动控制系统装置制造业销售收入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2007年工业自动控制系统装置制造业销售收入地区分布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2007年工业自动控制系统装置制造业销售收入前20位企业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2003-2007年工业自动控制系统装置制造业利润总额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2007年工业自动控制系统装置制造业利润总额地区分布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2007年1-12月工业自动控制系统装置出口情况分析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2007年工业自动控制系统装置进口产品国家分布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2007年工业自动控制系统装置出口产品国家分布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2007年工业自动控制系统装置进口产品海关分布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2007年工业自动控制系统装置出口产品海关分布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2007年工业自动控制系统装置进口产品品类分布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2007年工业自动控制系统装置出口产品品类分布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重庆川仪总厂有限公司基本情况</w:t>
      </w:r>
      <w:r>
        <w:rPr>
          <w:rFonts w:hint="eastAsia"/>
        </w:rPr>
        <w:br/>
      </w:r>
      <w:r>
        <w:rPr>
          <w:rFonts w:hint="eastAsia"/>
        </w:rPr>
        <w:t>　　重庆川仪总厂有限公司负债分析</w:t>
      </w:r>
      <w:r>
        <w:rPr>
          <w:rFonts w:hint="eastAsia"/>
        </w:rPr>
        <w:br/>
      </w:r>
      <w:r>
        <w:rPr>
          <w:rFonts w:hint="eastAsia"/>
        </w:rPr>
        <w:t>　　重庆川仪总厂有限公司企业经费用分析</w:t>
      </w:r>
      <w:r>
        <w:rPr>
          <w:rFonts w:hint="eastAsia"/>
        </w:rPr>
        <w:br/>
      </w:r>
      <w:r>
        <w:rPr>
          <w:rFonts w:hint="eastAsia"/>
        </w:rPr>
        <w:t>　　重庆川仪总厂有限公司企业收入及利润分析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重庆川仪总厂有限公司企业营业外支出分析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重庆川仪总厂有限公司企业工业中间投入及现金流分析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北京发那科机电有限公司基本情况</w:t>
      </w:r>
      <w:r>
        <w:rPr>
          <w:rFonts w:hint="eastAsia"/>
        </w:rPr>
        <w:br/>
      </w:r>
      <w:r>
        <w:rPr>
          <w:rFonts w:hint="eastAsia"/>
        </w:rPr>
        <w:t>　　北京发那科机电有限公司负债分析</w:t>
      </w:r>
      <w:r>
        <w:rPr>
          <w:rFonts w:hint="eastAsia"/>
        </w:rPr>
        <w:br/>
      </w:r>
      <w:r>
        <w:rPr>
          <w:rFonts w:hint="eastAsia"/>
        </w:rPr>
        <w:t>　　北京发那科机电有限公司企业经费用分析</w:t>
      </w:r>
      <w:r>
        <w:rPr>
          <w:rFonts w:hint="eastAsia"/>
        </w:rPr>
        <w:br/>
      </w:r>
      <w:r>
        <w:rPr>
          <w:rFonts w:hint="eastAsia"/>
        </w:rPr>
        <w:t>　　北京发那科机电有限公司企业收入及利润分析</w:t>
      </w:r>
      <w:r>
        <w:rPr>
          <w:rFonts w:hint="eastAsia"/>
        </w:rPr>
        <w:br/>
      </w:r>
      <w:r>
        <w:rPr>
          <w:rFonts w:hint="eastAsia"/>
        </w:rPr>
        <w:t>　　北京发那科机电有限公司企业营业外支出分析</w:t>
      </w:r>
      <w:r>
        <w:rPr>
          <w:rFonts w:hint="eastAsia"/>
        </w:rPr>
        <w:br/>
      </w:r>
      <w:r>
        <w:rPr>
          <w:rFonts w:hint="eastAsia"/>
        </w:rPr>
        <w:t>　　北京发那科机电有限公司企业工业中间投入及现金流分析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得宝数字通信（烟台）有限公司基本情况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得宝数字通信（烟台）有限公司负债分析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得宝数字通信（烟台）有限公司企业经费用分析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上海ABB工程有限公司基本情况</w:t>
      </w:r>
      <w:r>
        <w:rPr>
          <w:rFonts w:hint="eastAsia"/>
        </w:rPr>
        <w:br/>
      </w:r>
      <w:r>
        <w:rPr>
          <w:rFonts w:hint="eastAsia"/>
        </w:rPr>
        <w:t>　　上海ABB工程有限公司负债分析</w:t>
      </w:r>
      <w:r>
        <w:rPr>
          <w:rFonts w:hint="eastAsia"/>
        </w:rPr>
        <w:br/>
      </w:r>
      <w:r>
        <w:rPr>
          <w:rFonts w:hint="eastAsia"/>
        </w:rPr>
        <w:t>　　上海ABB工程有限公司企业经费用分析</w:t>
      </w:r>
      <w:r>
        <w:rPr>
          <w:rFonts w:hint="eastAsia"/>
        </w:rPr>
        <w:br/>
      </w:r>
      <w:r>
        <w:rPr>
          <w:rFonts w:hint="eastAsia"/>
        </w:rPr>
        <w:t>　　上海ABB工程有限公司企业收入及利润分析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上海ABB工程有限公司企业营业外支出分析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上海ABB工程有限公司企业工业中间投入及现金流分析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上海自动化仪表股份有限公司基本情况</w:t>
      </w:r>
      <w:r>
        <w:rPr>
          <w:rFonts w:hint="eastAsia"/>
        </w:rPr>
        <w:br/>
      </w:r>
      <w:r>
        <w:rPr>
          <w:rFonts w:hint="eastAsia"/>
        </w:rPr>
        <w:t>　　上海自动化仪表股份有限公司负债分析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上海自动化仪表股份有限公司企业经费用分析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山东海德集团总公司基本情况</w:t>
      </w:r>
      <w:r>
        <w:rPr>
          <w:rFonts w:hint="eastAsia"/>
        </w:rPr>
        <w:br/>
      </w:r>
      <w:r>
        <w:rPr>
          <w:rFonts w:hint="eastAsia"/>
        </w:rPr>
        <w:t>　　山东海德集团总公司负债分析</w:t>
      </w:r>
      <w:r>
        <w:rPr>
          <w:rFonts w:hint="eastAsia"/>
        </w:rPr>
        <w:br/>
      </w:r>
      <w:r>
        <w:rPr>
          <w:rFonts w:hint="eastAsia"/>
        </w:rPr>
        <w:t>　　山东海德集团总公司企业经费用分析</w:t>
      </w:r>
      <w:r>
        <w:rPr>
          <w:rFonts w:hint="eastAsia"/>
        </w:rPr>
        <w:br/>
      </w:r>
      <w:r>
        <w:rPr>
          <w:rFonts w:hint="eastAsia"/>
        </w:rPr>
        <w:t>　　山东海德集团总公司企业收入及利润分析</w:t>
      </w:r>
      <w:r>
        <w:rPr>
          <w:rFonts w:hint="eastAsia"/>
        </w:rPr>
        <w:br/>
      </w:r>
      <w:r>
        <w:rPr>
          <w:rFonts w:hint="eastAsia"/>
        </w:rPr>
        <w:t>　　山东海德集团总公司企业营业外支出分析</w:t>
      </w:r>
      <w:r>
        <w:rPr>
          <w:rFonts w:hint="eastAsia"/>
        </w:rPr>
        <w:br/>
      </w:r>
      <w:r>
        <w:rPr>
          <w:rFonts w:hint="eastAsia"/>
        </w:rPr>
        <w:t>　　山东海德集团总公司企业工业中间投入及现金流分析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北京兴大豪科技开发有限公司基本情况</w:t>
      </w:r>
      <w:r>
        <w:rPr>
          <w:rFonts w:hint="eastAsia"/>
        </w:rPr>
        <w:br/>
      </w:r>
      <w:r>
        <w:rPr>
          <w:rFonts w:hint="eastAsia"/>
        </w:rPr>
        <w:t>　　北京兴大豪科技开发有限公司负债分析</w:t>
      </w:r>
      <w:r>
        <w:rPr>
          <w:rFonts w:hint="eastAsia"/>
        </w:rPr>
        <w:br/>
      </w:r>
      <w:r>
        <w:rPr>
          <w:rFonts w:hint="eastAsia"/>
        </w:rPr>
        <w:t>　　北京兴大豪科技开发有限公司企业经费用分析</w:t>
      </w:r>
      <w:r>
        <w:rPr>
          <w:rFonts w:hint="eastAsia"/>
        </w:rPr>
        <w:br/>
      </w:r>
      <w:r>
        <w:rPr>
          <w:rFonts w:hint="eastAsia"/>
        </w:rPr>
        <w:t>　　北京兴大豪科技开发有限公司企业收入及利润分析</w:t>
      </w:r>
      <w:r>
        <w:rPr>
          <w:rFonts w:hint="eastAsia"/>
        </w:rPr>
        <w:br/>
      </w:r>
      <w:r>
        <w:rPr>
          <w:rFonts w:hint="eastAsia"/>
        </w:rPr>
        <w:t>　　北京兴大豪科技开发有限公司企业营业外支出分析</w:t>
      </w:r>
      <w:r>
        <w:rPr>
          <w:rFonts w:hint="eastAsia"/>
        </w:rPr>
        <w:br/>
      </w:r>
      <w:r>
        <w:rPr>
          <w:rFonts w:hint="eastAsia"/>
        </w:rPr>
        <w:t>　　北京兴大豪科技开发有限公司企业工业中间投入及现金流分析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上海福克斯波罗有限公司基本情况</w:t>
      </w:r>
      <w:r>
        <w:rPr>
          <w:rFonts w:hint="eastAsia"/>
        </w:rPr>
        <w:br/>
      </w:r>
      <w:r>
        <w:rPr>
          <w:rFonts w:hint="eastAsia"/>
        </w:rPr>
        <w:t>　　上海福克斯波罗有限公司负债分析</w:t>
      </w:r>
      <w:r>
        <w:rPr>
          <w:rFonts w:hint="eastAsia"/>
        </w:rPr>
        <w:br/>
      </w:r>
      <w:r>
        <w:rPr>
          <w:rFonts w:hint="eastAsia"/>
        </w:rPr>
        <w:t>　　上海福克斯波罗有限公司企业经费用分析</w:t>
      </w:r>
      <w:r>
        <w:rPr>
          <w:rFonts w:hint="eastAsia"/>
        </w:rPr>
        <w:br/>
      </w:r>
      <w:r>
        <w:rPr>
          <w:rFonts w:hint="eastAsia"/>
        </w:rPr>
        <w:t>　　上海福克斯波罗有限公司企业收入及利润分析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上海福克斯波罗有限公司企业营业外支出分析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上海福克斯波罗有限公司企业工业中间投入及现金流分析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新华控制工程有限公司基本情况</w:t>
      </w:r>
      <w:r>
        <w:rPr>
          <w:rFonts w:hint="eastAsia"/>
        </w:rPr>
        <w:br/>
      </w:r>
      <w:r>
        <w:rPr>
          <w:rFonts w:hint="eastAsia"/>
        </w:rPr>
        <w:t>　　新华控制工程有限公司负债分析</w:t>
      </w:r>
      <w:r>
        <w:rPr>
          <w:rFonts w:hint="eastAsia"/>
        </w:rPr>
        <w:br/>
      </w:r>
      <w:r>
        <w:rPr>
          <w:rFonts w:hint="eastAsia"/>
        </w:rPr>
        <w:t>　　新华控制工程有限公司企业经费用分析</w:t>
      </w:r>
      <w:r>
        <w:rPr>
          <w:rFonts w:hint="eastAsia"/>
        </w:rPr>
        <w:br/>
      </w:r>
      <w:r>
        <w:rPr>
          <w:rFonts w:hint="eastAsia"/>
        </w:rPr>
        <w:t>　　新华控制工程有限公司企业收入及利润分析</w:t>
      </w:r>
      <w:r>
        <w:rPr>
          <w:rFonts w:hint="eastAsia"/>
        </w:rPr>
        <w:br/>
      </w:r>
      <w:r>
        <w:rPr>
          <w:rFonts w:hint="eastAsia"/>
        </w:rPr>
        <w:t>　　新华控制工程有限公司企业营业外支出分析</w:t>
      </w:r>
      <w:r>
        <w:rPr>
          <w:rFonts w:hint="eastAsia"/>
        </w:rPr>
        <w:br/>
      </w:r>
      <w:r>
        <w:rPr>
          <w:rFonts w:hint="eastAsia"/>
        </w:rPr>
        <w:t>　　新华控制工程有限公司企业工业中间投入及现金流分析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上海海得控制系统股份有限公司基本情况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上海海得控制系统股份有限公司负债分析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上海海得控制系统股份有限公司企业经费用分析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国电南瑞科技股份有限公司基本情况</w:t>
      </w:r>
      <w:r>
        <w:rPr>
          <w:rFonts w:hint="eastAsia"/>
        </w:rPr>
        <w:br/>
      </w:r>
      <w:r>
        <w:rPr>
          <w:rFonts w:hint="eastAsia"/>
        </w:rPr>
        <w:t>　　国电南瑞科技股份有限公司负债分析</w:t>
      </w:r>
      <w:r>
        <w:rPr>
          <w:rFonts w:hint="eastAsia"/>
        </w:rPr>
        <w:br/>
      </w:r>
      <w:r>
        <w:rPr>
          <w:rFonts w:hint="eastAsia"/>
        </w:rPr>
        <w:t>　　国电南瑞科技股份有限公司经营费用分析</w:t>
      </w:r>
      <w:r>
        <w:rPr>
          <w:rFonts w:hint="eastAsia"/>
        </w:rPr>
        <w:br/>
      </w:r>
      <w:r>
        <w:rPr>
          <w:rFonts w:hint="eastAsia"/>
        </w:rPr>
        <w:t>　　国电南瑞科技股份有限公司收入及利润分析</w:t>
      </w:r>
      <w:r>
        <w:rPr>
          <w:rFonts w:hint="eastAsia"/>
        </w:rPr>
        <w:br/>
      </w:r>
      <w:r>
        <w:rPr>
          <w:rFonts w:hint="eastAsia"/>
        </w:rPr>
        <w:t>　　国电南瑞科技股份有限公司营业外支出分析</w:t>
      </w:r>
      <w:r>
        <w:rPr>
          <w:rFonts w:hint="eastAsia"/>
        </w:rPr>
        <w:br/>
      </w:r>
      <w:r>
        <w:rPr>
          <w:rFonts w:hint="eastAsia"/>
        </w:rPr>
        <w:t>　　国电南瑞科技股份有限公司中间投入及现金流分析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江苏万力机械股份有限公司基本情况</w:t>
      </w:r>
      <w:r>
        <w:rPr>
          <w:rFonts w:hint="eastAsia"/>
        </w:rPr>
        <w:br/>
      </w:r>
      <w:r>
        <w:rPr>
          <w:rFonts w:hint="eastAsia"/>
        </w:rPr>
        <w:t>　　江苏万力机械股份有限公司负债分析</w:t>
      </w:r>
      <w:r>
        <w:rPr>
          <w:rFonts w:hint="eastAsia"/>
        </w:rPr>
        <w:br/>
      </w:r>
      <w:r>
        <w:rPr>
          <w:rFonts w:hint="eastAsia"/>
        </w:rPr>
        <w:t>　　江苏万力机械股份有限公司经营费用分析</w:t>
      </w:r>
      <w:r>
        <w:rPr>
          <w:rFonts w:hint="eastAsia"/>
        </w:rPr>
        <w:br/>
      </w:r>
      <w:r>
        <w:rPr>
          <w:rFonts w:hint="eastAsia"/>
        </w:rPr>
        <w:t>　　江苏万力机械股份有限公司收入及利润分析</w:t>
      </w:r>
      <w:r>
        <w:rPr>
          <w:rFonts w:hint="eastAsia"/>
        </w:rPr>
        <w:br/>
      </w:r>
      <w:r>
        <w:rPr>
          <w:rFonts w:hint="eastAsia"/>
        </w:rPr>
        <w:t>　　江苏万力机械股份有限公司营业外支出分析</w:t>
      </w:r>
      <w:r>
        <w:rPr>
          <w:rFonts w:hint="eastAsia"/>
        </w:rPr>
        <w:br/>
      </w:r>
      <w:r>
        <w:rPr>
          <w:rFonts w:hint="eastAsia"/>
        </w:rPr>
        <w:t>　　江苏万力机械股份有限公司中间投入及现金流分析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深圳市实益达科技股份有限公司基本情况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深圳市实益达科技股份有限公司负债分析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深圳市实益达科技股份有限公司经营费用分析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深圳市实益达科技股份有限公司营业外支出分析</w:t>
      </w:r>
      <w:r>
        <w:rPr>
          <w:rFonts w:hint="eastAsia"/>
        </w:rPr>
        <w:br/>
      </w:r>
      <w:r>
        <w:rPr>
          <w:rFonts w:hint="eastAsia"/>
        </w:rPr>
        <w:t>　　深圳市实益达科技股份有限公司中间投入及现金流分析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武汉长江通信产业股份有限公司基本情况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武汉长江通信产业股份有限公司负债分析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武汉长江通信产业股份有限公司经营费用分析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武汉长江通信产业股份有限公司收入及利润分析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武汉长江通信产业股份有限公司营业外支出分析</w:t>
      </w:r>
      <w:r>
        <w:rPr>
          <w:rFonts w:hint="eastAsia"/>
        </w:rPr>
        <w:br/>
      </w:r>
      <w:r>
        <w:rPr>
          <w:rFonts w:hint="eastAsia"/>
        </w:rPr>
        <w:t>　　武汉长江通信产业股份有限公司中间投入及现金流分析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北京和利时系统工程股份有限公司基本情况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北京和利时系统工程股份有限公司负债分析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北京和利时系统工程股份有限公司经营费用分析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北京和利时系统工程股份有限公司收入及利润分析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北京和利时系统工程股份有限公司营业外支出分析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北京远东罗斯蒙特仪表有限公司基本情况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北京远东罗斯蒙特仪表有限公司资产负债分析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北京远东罗斯蒙特仪表有限公司经营费用分析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北京远东罗斯蒙特仪表有限公司营业收入及利润分析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北京远东罗斯蒙特仪表有限公司营业外支出分析</w:t>
      </w:r>
      <w:r>
        <w:rPr>
          <w:rFonts w:hint="eastAsia"/>
        </w:rPr>
        <w:br/>
      </w:r>
      <w:r>
        <w:rPr>
          <w:rFonts w:hint="eastAsia"/>
        </w:rPr>
        <w:t>　　北京远东罗斯蒙特仪表有限公司中间投入及现金流分析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浙江华立科技股份有限公司基本情况</w:t>
      </w:r>
      <w:r>
        <w:rPr>
          <w:rFonts w:hint="eastAsia"/>
        </w:rPr>
        <w:br/>
      </w:r>
      <w:r>
        <w:rPr>
          <w:rFonts w:hint="eastAsia"/>
        </w:rPr>
        <w:t>　　浙江华立科技股份有限公司负债分析</w:t>
      </w:r>
      <w:r>
        <w:rPr>
          <w:rFonts w:hint="eastAsia"/>
        </w:rPr>
        <w:br/>
      </w:r>
      <w:r>
        <w:rPr>
          <w:rFonts w:hint="eastAsia"/>
        </w:rPr>
        <w:t>　　浙江华立科技股份有限公司经营费用分析</w:t>
      </w:r>
      <w:r>
        <w:rPr>
          <w:rFonts w:hint="eastAsia"/>
        </w:rPr>
        <w:br/>
      </w:r>
      <w:r>
        <w:rPr>
          <w:rFonts w:hint="eastAsia"/>
        </w:rPr>
        <w:t>　　浙江华立科技股份有限公司营业收入及利润分析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浙江华立科技股份有限公司营业外支出分析</w:t>
      </w:r>
      <w:r>
        <w:rPr>
          <w:rFonts w:hint="eastAsia"/>
        </w:rPr>
        <w:br/>
      </w:r>
      <w:r>
        <w:rPr>
          <w:rFonts w:hint="eastAsia"/>
        </w:rPr>
        <w:t>　　浙江华立科技股份有限公司中间投入及现金流分析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西门子数控（南京）有限公司基本情况</w:t>
      </w:r>
      <w:r>
        <w:rPr>
          <w:rFonts w:hint="eastAsia"/>
        </w:rPr>
        <w:br/>
      </w:r>
      <w:r>
        <w:rPr>
          <w:rFonts w:hint="eastAsia"/>
        </w:rPr>
        <w:t>　　西门子数控（南京）有限公司负债分析</w:t>
      </w:r>
      <w:r>
        <w:rPr>
          <w:rFonts w:hint="eastAsia"/>
        </w:rPr>
        <w:br/>
      </w:r>
      <w:r>
        <w:rPr>
          <w:rFonts w:hint="eastAsia"/>
        </w:rPr>
        <w:t>　　西门子数控（南京）有限公司经营费用分析</w:t>
      </w:r>
      <w:r>
        <w:rPr>
          <w:rFonts w:hint="eastAsia"/>
        </w:rPr>
        <w:br/>
      </w:r>
      <w:r>
        <w:rPr>
          <w:rFonts w:hint="eastAsia"/>
        </w:rPr>
        <w:t>　　西门子数控（南京）有限公司营业收入及利润分析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西门子数控（南京）有限公司营业外支出分析</w:t>
      </w:r>
      <w:r>
        <w:rPr>
          <w:rFonts w:hint="eastAsia"/>
        </w:rPr>
        <w:br/>
      </w:r>
      <w:r>
        <w:rPr>
          <w:rFonts w:hint="eastAsia"/>
        </w:rPr>
        <w:t>　　西门子数控（南京）有限公司中间投入及现金流分析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北京ABB贝利控制有限公司基本情况</w:t>
      </w:r>
      <w:r>
        <w:rPr>
          <w:rFonts w:hint="eastAsia"/>
        </w:rPr>
        <w:br/>
      </w:r>
      <w:r>
        <w:rPr>
          <w:rFonts w:hint="eastAsia"/>
        </w:rPr>
        <w:t>　　北京ABB贝利控制有限公司负债分析</w:t>
      </w:r>
      <w:r>
        <w:rPr>
          <w:rFonts w:hint="eastAsia"/>
        </w:rPr>
        <w:br/>
      </w:r>
      <w:r>
        <w:rPr>
          <w:rFonts w:hint="eastAsia"/>
        </w:rPr>
        <w:t>　　北京ABB贝利控制有限公司经营费用分析</w:t>
      </w:r>
      <w:r>
        <w:rPr>
          <w:rFonts w:hint="eastAsia"/>
        </w:rPr>
        <w:br/>
      </w:r>
      <w:r>
        <w:rPr>
          <w:rFonts w:hint="eastAsia"/>
        </w:rPr>
        <w:t>　　北京ABB贝利控制有限公司收入及利润分析</w:t>
      </w:r>
      <w:r>
        <w:rPr>
          <w:rFonts w:hint="eastAsia"/>
        </w:rPr>
        <w:br/>
      </w:r>
      <w:r>
        <w:rPr>
          <w:rFonts w:hint="eastAsia"/>
        </w:rPr>
        <w:t>　　北京ABB贝利控制有限公司营业外支出分析</w:t>
      </w:r>
      <w:r>
        <w:rPr>
          <w:rFonts w:hint="eastAsia"/>
        </w:rPr>
        <w:br/>
      </w:r>
      <w:r>
        <w:rPr>
          <w:rFonts w:hint="eastAsia"/>
        </w:rPr>
        <w:t>　　北京ABB贝利控制有限公司中间投入及现金流分析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浙江京马电机有限公司基本情况</w:t>
      </w:r>
      <w:r>
        <w:rPr>
          <w:rFonts w:hint="eastAsia"/>
        </w:rPr>
        <w:br/>
      </w:r>
      <w:r>
        <w:rPr>
          <w:rFonts w:hint="eastAsia"/>
        </w:rPr>
        <w:t>　　浙江京马电机有限公司负债分析</w:t>
      </w:r>
      <w:r>
        <w:rPr>
          <w:rFonts w:hint="eastAsia"/>
        </w:rPr>
        <w:br/>
      </w:r>
      <w:r>
        <w:rPr>
          <w:rFonts w:hint="eastAsia"/>
        </w:rPr>
        <w:t>　　浙江京马电机有限公司经营费用分析</w:t>
      </w:r>
      <w:r>
        <w:rPr>
          <w:rFonts w:hint="eastAsia"/>
        </w:rPr>
        <w:br/>
      </w:r>
      <w:r>
        <w:rPr>
          <w:rFonts w:hint="eastAsia"/>
        </w:rPr>
        <w:t>　　浙江京马电机有限公司收入及利润分析</w:t>
      </w:r>
      <w:r>
        <w:rPr>
          <w:rFonts w:hint="eastAsia"/>
        </w:rPr>
        <w:br/>
      </w:r>
      <w:r>
        <w:rPr>
          <w:rFonts w:hint="eastAsia"/>
        </w:rPr>
        <w:t>　　浙江京马电机有限公司营业外支出分析</w:t>
      </w:r>
      <w:r>
        <w:rPr>
          <w:rFonts w:hint="eastAsia"/>
        </w:rPr>
        <w:br/>
      </w:r>
      <w:r>
        <w:rPr>
          <w:rFonts w:hint="eastAsia"/>
        </w:rPr>
        <w:t>　　浙江京马电机有限公司中间投入及现金流分析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2003-2007年工业自动控制系统装置制造行业活力系数分析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2003-2007年工业自动控制系统装置制造行业投资收益率分析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2008-2010年工业自动控制系统装置制造业总资产预测</w:t>
      </w:r>
      <w:r>
        <w:rPr>
          <w:rFonts w:hint="eastAsia"/>
        </w:rPr>
        <w:br/>
      </w:r>
      <w:r>
        <w:rPr>
          <w:rFonts w:hint="eastAsia"/>
        </w:rPr>
        <w:t>　　2008-2010年工业自动控制系统装置制造业总产值预测</w:t>
      </w:r>
      <w:r>
        <w:rPr>
          <w:rFonts w:hint="eastAsia"/>
        </w:rPr>
        <w:br/>
      </w:r>
      <w:r>
        <w:rPr>
          <w:rFonts w:hint="eastAsia"/>
        </w:rPr>
        <w:t>　　2008-2010年工业自动控制系统装置制造业产品销售收入预测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2008-2010年工业自动控制系统装置制造业利润总额预测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6a91cae924d0e" w:history="1">
        <w:r>
          <w:rPr>
            <w:rStyle w:val="Hyperlink"/>
          </w:rPr>
          <w:t>2008年中国工业自动控制系统装置市场调查及投资分析报告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6a91cae924d0e" w:history="1">
        <w:r>
          <w:rPr>
            <w:rStyle w:val="Hyperlink"/>
          </w:rPr>
          <w:t>https://www.20087.com/2008-04/R_2008gongyezidongkongzhixitongzhuangzBaoGao.html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89e6b8e142d4" w:history="1">
      <w:r>
        <w:rPr>
          <w:rStyle w:val="Hyperlink"/>
        </w:rPr>
        <w:t>2008年中国工业自动控制系统装置市场调查及投资分析报告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yezidongkongzhixitongzhuangzBaoGao.html" TargetMode="External" Id="R7e66a91cae92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yezidongkongzhixitongzhuangzBaoGao.html" TargetMode="External" Id="Rfc1c89e6b8e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2008-04-18T01:43:00Z</dcterms:created>
  <dcterms:modified xsi:type="dcterms:W3CDTF">2008-04-18T02:43:00Z</dcterms:modified>
  <dc:subject>2008年中国工业自动控制系统装置市场调查及投资分析报告</dc:subject>
  <dc:title>2008年中国工业自动控制系统装置市场调查及投资分析报告</dc:title>
  <cp:keywords>2008年中国工业自动控制系统装置市场调查及投资分析报告</cp:keywords>
  <dc:description>2008年中国工业自动控制系统装置市场调查及投资分析报告</dc:description>
</cp:coreProperties>
</file>