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484e44244bb3" w:history="1">
              <w:r>
                <w:rPr>
                  <w:rStyle w:val="Hyperlink"/>
                </w:rPr>
                <w:t>2008年中国无纺布市场研究及发展趋势报告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484e44244bb3" w:history="1">
              <w:r>
                <w:rPr>
                  <w:rStyle w:val="Hyperlink"/>
                </w:rPr>
                <w:t>2008年中国无纺布市场研究及发展趋势报告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7484e44244bb3" w:history="1">
                <w:r>
                  <w:rPr>
                    <w:rStyle w:val="Hyperlink"/>
                  </w:rPr>
                  <w:t>https://www.20087.com/2008-04/R_2008wufangbushichangyanjiujifazhanquBaoGao.html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无纺布制造行业全球发展状况及趋势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2007年无纺布制造业经济运行情况</w:t>
      </w:r>
      <w:r>
        <w:rPr>
          <w:rFonts w:hint="eastAsia"/>
        </w:rPr>
        <w:br/>
      </w:r>
      <w:r>
        <w:rPr>
          <w:rFonts w:hint="eastAsia"/>
        </w:rPr>
        <w:t>　　第一节 无纺布制造行业发展概况</w:t>
      </w:r>
      <w:r>
        <w:rPr>
          <w:rFonts w:hint="eastAsia"/>
        </w:rPr>
        <w:br/>
      </w:r>
      <w:r>
        <w:rPr>
          <w:rFonts w:hint="eastAsia"/>
        </w:rPr>
        <w:t>　　　　一、2007年行业运行特点</w:t>
      </w:r>
      <w:r>
        <w:rPr>
          <w:rFonts w:hint="eastAsia"/>
        </w:rPr>
        <w:br/>
      </w:r>
      <w:r>
        <w:rPr>
          <w:rFonts w:hint="eastAsia"/>
        </w:rPr>
        <w:t>　　　　二、2007年行业总体发展概况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2003-2007年无纺织布制造业从业人数分析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2007年无纺织布制造行业产销状况分析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二、2005-2007年各月工业总产值分析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二、2005-2007年行业销售收入分析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2007年无纺布制造行业进出口情况分析</w:t>
      </w:r>
      <w:r>
        <w:rPr>
          <w:rFonts w:hint="eastAsia"/>
        </w:rPr>
        <w:br/>
      </w:r>
      <w:r>
        <w:rPr>
          <w:rFonts w:hint="eastAsia"/>
        </w:rPr>
        <w:t>第五章 无纺织布制造行业成本费用分析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无纺织布制造行业资产负债状况分析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无纺织布制造行业资产运营状况分析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无纺织布制造行业获利能力分析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一、2003-2007年行业及销售利润率分析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无纺织布制造行业重点企业发展分析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2006-2008年无纺布制造行业发展趋势及策略建议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2006-2008年无纺布制造行业发展趋势</w:t>
      </w:r>
      <w:r>
        <w:rPr>
          <w:rFonts w:hint="eastAsia"/>
        </w:rPr>
        <w:br/>
      </w:r>
      <w:r>
        <w:rPr>
          <w:rFonts w:hint="eastAsia"/>
        </w:rPr>
        <w:t>　　第二节 无纺布制造行业企业营销策略分析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[中智~林~]无纺布制造行业企业应对策略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2007年全球无纺布生产量比例</w:t>
      </w:r>
      <w:r>
        <w:rPr>
          <w:rFonts w:hint="eastAsia"/>
        </w:rPr>
        <w:br/>
      </w:r>
      <w:r>
        <w:rPr>
          <w:rFonts w:hint="eastAsia"/>
        </w:rPr>
        <w:t>　　1970-2010年世界无纺布需求情况</w:t>
      </w:r>
      <w:r>
        <w:rPr>
          <w:rFonts w:hint="eastAsia"/>
        </w:rPr>
        <w:br/>
      </w:r>
      <w:r>
        <w:rPr>
          <w:rFonts w:hint="eastAsia"/>
        </w:rPr>
        <w:t>　　全球6大主要无纺布生产企业</w:t>
      </w:r>
      <w:r>
        <w:rPr>
          <w:rFonts w:hint="eastAsia"/>
        </w:rPr>
        <w:br/>
      </w:r>
      <w:r>
        <w:rPr>
          <w:rFonts w:hint="eastAsia"/>
        </w:rPr>
        <w:t>　　2007年全球纤维在无纺布产品中的使用情况</w:t>
      </w:r>
      <w:r>
        <w:rPr>
          <w:rFonts w:hint="eastAsia"/>
        </w:rPr>
        <w:br/>
      </w:r>
      <w:r>
        <w:rPr>
          <w:rFonts w:hint="eastAsia"/>
        </w:rPr>
        <w:t>　　无纺布行业2007年总量增长情况</w:t>
      </w:r>
      <w:r>
        <w:rPr>
          <w:rFonts w:hint="eastAsia"/>
        </w:rPr>
        <w:br/>
      </w:r>
      <w:r>
        <w:rPr>
          <w:rFonts w:hint="eastAsia"/>
        </w:rPr>
        <w:t>　　无纺布企业2007年平均规模比较</w:t>
      </w:r>
      <w:r>
        <w:rPr>
          <w:rFonts w:hint="eastAsia"/>
        </w:rPr>
        <w:br/>
      </w:r>
      <w:r>
        <w:rPr>
          <w:rFonts w:hint="eastAsia"/>
        </w:rPr>
        <w:t>　　无纺布行业2007年人均规模比较</w:t>
      </w:r>
      <w:r>
        <w:rPr>
          <w:rFonts w:hint="eastAsia"/>
        </w:rPr>
        <w:br/>
      </w:r>
      <w:r>
        <w:rPr>
          <w:rFonts w:hint="eastAsia"/>
        </w:rPr>
        <w:t>　　无纺布行业2007年产销衔接和资产运转比较（一）</w:t>
      </w:r>
      <w:r>
        <w:rPr>
          <w:rFonts w:hint="eastAsia"/>
        </w:rPr>
        <w:br/>
      </w:r>
      <w:r>
        <w:rPr>
          <w:rFonts w:hint="eastAsia"/>
        </w:rPr>
        <w:t>　　无纺布行业2007年产销衔接和资产运转比较（二）</w:t>
      </w:r>
      <w:r>
        <w:rPr>
          <w:rFonts w:hint="eastAsia"/>
        </w:rPr>
        <w:br/>
      </w:r>
      <w:r>
        <w:rPr>
          <w:rFonts w:hint="eastAsia"/>
        </w:rPr>
        <w:t>　　无纺布行业2007年产销衔接和资产运转比较（三）</w:t>
      </w:r>
      <w:r>
        <w:rPr>
          <w:rFonts w:hint="eastAsia"/>
        </w:rPr>
        <w:br/>
      </w:r>
      <w:r>
        <w:rPr>
          <w:rFonts w:hint="eastAsia"/>
        </w:rPr>
        <w:t>　　无纺布行业2007年生产经营和盈利比较</w:t>
      </w:r>
      <w:r>
        <w:rPr>
          <w:rFonts w:hint="eastAsia"/>
        </w:rPr>
        <w:br/>
      </w:r>
      <w:r>
        <w:rPr>
          <w:rFonts w:hint="eastAsia"/>
        </w:rPr>
        <w:t>　　无纺布2007年产量变化</w:t>
      </w:r>
      <w:r>
        <w:rPr>
          <w:rFonts w:hint="eastAsia"/>
        </w:rPr>
        <w:br/>
      </w:r>
      <w:r>
        <w:rPr>
          <w:rFonts w:hint="eastAsia"/>
        </w:rPr>
        <w:t>　　无纺布行业2007年短期偿债和变现能力比较</w:t>
      </w:r>
      <w:r>
        <w:rPr>
          <w:rFonts w:hint="eastAsia"/>
        </w:rPr>
        <w:br/>
      </w:r>
      <w:r>
        <w:rPr>
          <w:rFonts w:hint="eastAsia"/>
        </w:rPr>
        <w:t>　　2003年-2007年无纺织布制造业企业数量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2003年-2007年行业从业人数分析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2003年-2007年无纺织布制造业工业总产值分析</w:t>
      </w:r>
      <w:r>
        <w:rPr>
          <w:rFonts w:hint="eastAsia"/>
        </w:rPr>
        <w:br/>
      </w:r>
      <w:r>
        <w:rPr>
          <w:rFonts w:hint="eastAsia"/>
        </w:rPr>
        <w:t>　　2007年-2007年无纺织布制造业各月工业总产值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2007年无纺织布制造业工业总产值前20位企业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2003年-2007年无纺织布制造业销售收入分析</w:t>
      </w:r>
      <w:r>
        <w:rPr>
          <w:rFonts w:hint="eastAsia"/>
        </w:rPr>
        <w:br/>
      </w:r>
      <w:r>
        <w:rPr>
          <w:rFonts w:hint="eastAsia"/>
        </w:rPr>
        <w:t>　　2007年-2007年无纺织布制造业各月销售收入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2007年无纺织布制造业销售收入前20位企业对比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2007年无纺织布制造业产品销售份额集中度按企业分析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2007年无纺织布制造业产品销售份额集中度按地区分析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2007年无纺织布制造业产品销售份额集中度按城市分析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2007年无纺织布制造业产品销售份额集中度按不同经济类型分析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2007年无纺织布制造业产品销售份额集中度按不同规模分析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2007年无纺织布制造业主要产品产成品情况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2007年我国无纺布制造行业出口情况分析</w:t>
      </w:r>
      <w:r>
        <w:rPr>
          <w:rFonts w:hint="eastAsia"/>
        </w:rPr>
        <w:br/>
      </w:r>
      <w:r>
        <w:rPr>
          <w:rFonts w:hint="eastAsia"/>
        </w:rPr>
        <w:t>　　2007年我国无纺布制造行业进口情况分析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2003年-2007年无纺织布制造业销售成本率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2003年-2007年无纺织布制造业销售费用率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2003年-2007年无纺织布制造业管理费用率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2003年-2007年无纺织布制造业财务费用率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2003年-2007年无纺织布制造业总资产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2007年无纺织布制造业总资产规模前20位企业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2003年-2007年无纺织布制造业总负债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2003年-2007年无纺织布制造业资产负债率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2003年-2007年无纺织布制造业总资产周转率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2003年-2007年无纺织布制造业流动资产总额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2003年-2007年无纺织布制造业流动资产周转率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2003年-2007年无纺织布制造业应收账款总额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2003年-2007年无纺织布制造业应收账款周转率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2003年-2007年无纺织布制造业产成品资金占用率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2003年-2007年无纺织布制造业利润总额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2003年-2007年无纺织布制造业销售毛利率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2003年-2007年无纺织布制造业销售利润率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2003年-2007年无纺织布制造业产值利税率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2003年-2007年无纺织布制造业不同所有制企业产值利税率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2007年无纺织布制造业企业地理位置分布</w:t>
      </w:r>
      <w:r>
        <w:rPr>
          <w:rFonts w:hint="eastAsia"/>
        </w:rPr>
        <w:br/>
      </w:r>
      <w:r>
        <w:rPr>
          <w:rFonts w:hint="eastAsia"/>
        </w:rPr>
        <w:t>　　2007年无纺织布制造业企业总体同比经营情况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2007年无纺织布制造业企业总体盈利和财务情况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南海南新无纺布有限公司</w:t>
      </w:r>
      <w:r>
        <w:rPr>
          <w:rFonts w:hint="eastAsia"/>
        </w:rPr>
        <w:br/>
      </w:r>
      <w:r>
        <w:rPr>
          <w:rFonts w:hint="eastAsia"/>
        </w:rPr>
        <w:t>　　康那香企业（上海）有限公司</w:t>
      </w:r>
      <w:r>
        <w:rPr>
          <w:rFonts w:hint="eastAsia"/>
        </w:rPr>
        <w:br/>
      </w:r>
      <w:r>
        <w:rPr>
          <w:rFonts w:hint="eastAsia"/>
        </w:rPr>
        <w:t>　　宏玮协志（中国）有限公司</w:t>
      </w:r>
      <w:r>
        <w:rPr>
          <w:rFonts w:hint="eastAsia"/>
        </w:rPr>
        <w:br/>
      </w:r>
      <w:r>
        <w:rPr>
          <w:rFonts w:hint="eastAsia"/>
        </w:rPr>
        <w:t>　　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文登市凤凰婷装饰布有限公司</w:t>
      </w:r>
      <w:r>
        <w:rPr>
          <w:rFonts w:hint="eastAsia"/>
        </w:rPr>
        <w:br/>
      </w:r>
      <w:r>
        <w:rPr>
          <w:rFonts w:hint="eastAsia"/>
        </w:rPr>
        <w:t>　　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江阴市江海非织造布有限公司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484e44244bb3" w:history="1">
        <w:r>
          <w:rPr>
            <w:rStyle w:val="Hyperlink"/>
          </w:rPr>
          <w:t>2008年中国无纺布市场研究及发展趋势报告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7484e44244bb3" w:history="1">
        <w:r>
          <w:rPr>
            <w:rStyle w:val="Hyperlink"/>
          </w:rPr>
          <w:t>https://www.20087.com/2008-04/R_2008wufangbushichangyanjiujifazhanquBaoGao.html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5f6c7527413e" w:history="1">
      <w:r>
        <w:rPr>
          <w:rStyle w:val="Hyperlink"/>
        </w:rPr>
        <w:t>2008年中国无纺布市场研究及发展趋势报告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ufangbushichangyanjiujifazhanquBaoGao.html" TargetMode="External" Id="Rff87484e442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ufangbushichangyanjiujifazhanquBaoGao.html" TargetMode="External" Id="R74e85f6c752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2008-04-02T07:30:00Z</dcterms:created>
  <dcterms:modified xsi:type="dcterms:W3CDTF">2008-04-02T08:30:00Z</dcterms:modified>
  <dc:subject>2008年中国无纺布市场研究及发展趋势报告</dc:subject>
  <dc:title>2008年中国无纺布市场研究及发展趋势报告</dc:title>
  <cp:keywords>2008年中国无纺布市场研究及发展趋势报告</cp:keywords>
  <dc:description>2008年中国无纺布市场研究及发展趋势报告</dc:description>
</cp:coreProperties>
</file>