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f90be2dad4e09" w:history="1">
              <w:r>
                <w:rPr>
                  <w:rStyle w:val="Hyperlink"/>
                </w:rPr>
                <w:t>2008年中国核电市场调查及投资分析报告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f90be2dad4e09" w:history="1">
              <w:r>
                <w:rPr>
                  <w:rStyle w:val="Hyperlink"/>
                </w:rPr>
                <w:t>2008年中国核电市场调查及投资分析报告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f90be2dad4e09" w:history="1">
                <w:r>
                  <w:rPr>
                    <w:rStyle w:val="Hyperlink"/>
                  </w:rPr>
                  <w:t>https://www.20087.com/2008-04/R_2008hedianshichangdiaochajitouzifenxBaoGao.html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在全球能源结构中占据着重要地位。截至2025年，随着全球对低碳排放和可持续发展目标的重视，核电行业正在经历一次复兴。许多国家都在寻求减少对化石燃料依赖的方法，并将核能视为一种可靠且高效的替代方案。与此同时，新一代核电技术的研发和应用，如小型模块化反应堆（SMR）以及第四代核反应堆技术的发展，为核电行业带来了新的机遇。这些新技术不仅提高了安全性，还降低了成本并缩短了建设周期，使得核电更加具有竞争力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和经济性的平衡。尽管存在关于放射性废料处理和事故风险的担忧，但通过持续的技术创新和严格的监管框架，这些问题有望得到缓解。国际合作在促进核电技术共享和标准统一上也扮演着重要角色，有助于提高公众对核电接受度的同时，推动全球核电行业的健康发展。此外，随着更多国家开始实施碳定价机制，核电作为低碳能源的优势将进一步凸显，为其长期发展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重点企业信息</w:t>
      </w:r>
      <w:r>
        <w:rPr>
          <w:rFonts w:hint="eastAsia"/>
        </w:rPr>
        <w:br/>
      </w:r>
      <w:r>
        <w:rPr>
          <w:rFonts w:hint="eastAsia"/>
        </w:rPr>
        <w:t>第八章 国内核力发电行业现状分析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国内核力发电行业存在问题及应对策略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国内核力发电行业存在问题以及发展限制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国内核力发电行业企业应对策略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核力发电行业国内市场供需情况分析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核力发电行业市场需求发展趋势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大亚湾核电站</w:t>
      </w:r>
      <w:r>
        <w:rPr>
          <w:rFonts w:hint="eastAsia"/>
        </w:rPr>
        <w:br/>
      </w:r>
      <w:r>
        <w:rPr>
          <w:rFonts w:hint="eastAsia"/>
        </w:rPr>
        <w:t>　　第二节 秦山核电站</w:t>
      </w:r>
      <w:r>
        <w:rPr>
          <w:rFonts w:hint="eastAsia"/>
        </w:rPr>
        <w:br/>
      </w:r>
      <w:r>
        <w:rPr>
          <w:rFonts w:hint="eastAsia"/>
        </w:rPr>
        <w:t>　　第三节 岭澳核电站</w:t>
      </w:r>
      <w:r>
        <w:rPr>
          <w:rFonts w:hint="eastAsia"/>
        </w:rPr>
        <w:br/>
      </w:r>
      <w:r>
        <w:rPr>
          <w:rFonts w:hint="eastAsia"/>
        </w:rPr>
        <w:t>　　第四节 田湾核电厂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核力发电行业企业问题及策略分析</w:t>
      </w:r>
      <w:r>
        <w:rPr>
          <w:rFonts w:hint="eastAsia"/>
        </w:rPr>
        <w:br/>
      </w:r>
      <w:r>
        <w:rPr>
          <w:rFonts w:hint="eastAsia"/>
        </w:rPr>
        <w:t>　　第一节 核电行业企业存在的问题</w:t>
      </w:r>
      <w:r>
        <w:rPr>
          <w:rFonts w:hint="eastAsia"/>
        </w:rPr>
        <w:br/>
      </w:r>
      <w:r>
        <w:rPr>
          <w:rFonts w:hint="eastAsia"/>
        </w:rPr>
        <w:t>　　第二节 核电行业企业发展对策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核力发电产业投资分析</w:t>
      </w:r>
      <w:r>
        <w:rPr>
          <w:rFonts w:hint="eastAsia"/>
        </w:rPr>
        <w:br/>
      </w:r>
      <w:r>
        <w:rPr>
          <w:rFonts w:hint="eastAsia"/>
        </w:rPr>
        <w:t>　　第一节 核力发电产业投资环境</w:t>
      </w:r>
      <w:r>
        <w:rPr>
          <w:rFonts w:hint="eastAsia"/>
        </w:rPr>
        <w:br/>
      </w:r>
      <w:r>
        <w:rPr>
          <w:rFonts w:hint="eastAsia"/>
        </w:rPr>
        <w:t>　　第二节 核力发电产业投资风险</w:t>
      </w:r>
      <w:r>
        <w:rPr>
          <w:rFonts w:hint="eastAsia"/>
        </w:rPr>
        <w:br/>
      </w:r>
      <w:r>
        <w:rPr>
          <w:rFonts w:hint="eastAsia"/>
        </w:rPr>
        <w:t>　　第三节 核力发电产业投资建议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核力发电行业发展趋势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中^智^林^：核力发电行业技术趋势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2007年核力发电业行业概况</w:t>
      </w:r>
      <w:r>
        <w:rPr>
          <w:rFonts w:hint="eastAsia"/>
        </w:rPr>
        <w:br/>
      </w:r>
      <w:r>
        <w:rPr>
          <w:rFonts w:hint="eastAsia"/>
        </w:rPr>
        <w:t>　　2007年核力发电业企业地理位置分布</w:t>
      </w:r>
      <w:r>
        <w:rPr>
          <w:rFonts w:hint="eastAsia"/>
        </w:rPr>
        <w:br/>
      </w:r>
      <w:r>
        <w:rPr>
          <w:rFonts w:hint="eastAsia"/>
        </w:rPr>
        <w:t>　　2007年核力发电业不同规模企业的经济状况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2007年核力发电业不同规模企业的成本分析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2007年核力发电业不同规模企业的资本运营状况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2007年核力发电业不同规模企业的经营效益分析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2007年核力发电业不同经济类型企业的经营效益分析（2）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2007年核力发电业不同地区企业的经营效益分析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2003-2007年核力发电业经济状况</w:t>
      </w:r>
      <w:r>
        <w:rPr>
          <w:rFonts w:hint="eastAsia"/>
        </w:rPr>
        <w:br/>
      </w:r>
      <w:r>
        <w:rPr>
          <w:rFonts w:hint="eastAsia"/>
        </w:rPr>
        <w:t>　　2003-2007年核力发电业成本分析</w:t>
      </w:r>
      <w:r>
        <w:rPr>
          <w:rFonts w:hint="eastAsia"/>
        </w:rPr>
        <w:br/>
      </w:r>
      <w:r>
        <w:rPr>
          <w:rFonts w:hint="eastAsia"/>
        </w:rPr>
        <w:t>　　2003-2007年核力发电业资本运营状况</w:t>
      </w:r>
      <w:r>
        <w:rPr>
          <w:rFonts w:hint="eastAsia"/>
        </w:rPr>
        <w:br/>
      </w:r>
      <w:r>
        <w:rPr>
          <w:rFonts w:hint="eastAsia"/>
        </w:rPr>
        <w:t>　　2003-2007年核力发电业经营效益分析</w:t>
      </w:r>
      <w:r>
        <w:rPr>
          <w:rFonts w:hint="eastAsia"/>
        </w:rPr>
        <w:br/>
      </w:r>
      <w:r>
        <w:rPr>
          <w:rFonts w:hint="eastAsia"/>
        </w:rPr>
        <w:t>　　核力发电业生产情况</w:t>
      </w:r>
      <w:r>
        <w:rPr>
          <w:rFonts w:hint="eastAsia"/>
        </w:rPr>
        <w:br/>
      </w:r>
      <w:r>
        <w:rPr>
          <w:rFonts w:hint="eastAsia"/>
        </w:rPr>
        <w:t>　　核力发电业分地区生产情况</w:t>
      </w:r>
      <w:r>
        <w:rPr>
          <w:rFonts w:hint="eastAsia"/>
        </w:rPr>
        <w:br/>
      </w:r>
      <w:r>
        <w:rPr>
          <w:rFonts w:hint="eastAsia"/>
        </w:rPr>
        <w:t>　　核力发电业产品销售份额集中度按企业分析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核力发电业产品销售份额集中度按地区分析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核力发电业产品销售份额集中度按城市分析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核力发电业产品销售份额集中度按不同经济类型分析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核力发电业产品销售份额集中度按不同规模分析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广东核电合营有限公司</w:t>
      </w:r>
      <w:r>
        <w:rPr>
          <w:rFonts w:hint="eastAsia"/>
        </w:rPr>
        <w:br/>
      </w:r>
      <w:r>
        <w:rPr>
          <w:rFonts w:hint="eastAsia"/>
        </w:rPr>
        <w:t>　　岭澳核电有限公司</w:t>
      </w:r>
      <w:r>
        <w:rPr>
          <w:rFonts w:hint="eastAsia"/>
        </w:rPr>
        <w:br/>
      </w:r>
      <w:r>
        <w:rPr>
          <w:rFonts w:hint="eastAsia"/>
        </w:rPr>
        <w:t>　　秦山第三核电有限公司</w:t>
      </w:r>
      <w:r>
        <w:rPr>
          <w:rFonts w:hint="eastAsia"/>
        </w:rPr>
        <w:br/>
      </w:r>
      <w:r>
        <w:rPr>
          <w:rFonts w:hint="eastAsia"/>
        </w:rPr>
        <w:t>　　核电秦山联营有限公司</w:t>
      </w:r>
      <w:r>
        <w:rPr>
          <w:rFonts w:hint="eastAsia"/>
        </w:rPr>
        <w:br/>
      </w:r>
      <w:r>
        <w:rPr>
          <w:rFonts w:hint="eastAsia"/>
        </w:rPr>
        <w:t>　　秦山核电公司</w:t>
      </w:r>
      <w:r>
        <w:rPr>
          <w:rFonts w:hint="eastAsia"/>
        </w:rPr>
        <w:br/>
      </w:r>
      <w:r>
        <w:rPr>
          <w:rFonts w:hint="eastAsia"/>
        </w:rPr>
        <w:t>　　全球各能源发电的容量比例汇总</w:t>
      </w:r>
      <w:r>
        <w:rPr>
          <w:rFonts w:hint="eastAsia"/>
        </w:rPr>
        <w:br/>
      </w:r>
      <w:r>
        <w:rPr>
          <w:rFonts w:hint="eastAsia"/>
        </w:rPr>
        <w:t>　　全球正在运行和在建的核反应堆分布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f90be2dad4e09" w:history="1">
        <w:r>
          <w:rPr>
            <w:rStyle w:val="Hyperlink"/>
          </w:rPr>
          <w:t>2008年中国核电市场调查及投资分析报告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f90be2dad4e09" w:history="1">
        <w:r>
          <w:rPr>
            <w:rStyle w:val="Hyperlink"/>
          </w:rPr>
          <w:t>https://www.20087.com/2008-04/R_2008hedianshichangdiaochajitouzifenxBaoGao.html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9cce191447da" w:history="1">
      <w:r>
        <w:rPr>
          <w:rStyle w:val="Hyperlink"/>
        </w:rPr>
        <w:t>2008年中国核电市场调查及投资分析报告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dianshichangdiaochajitouzifenxBaoGao.html" TargetMode="External" Id="R613f90be2da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dianshichangdiaochajitouzifenxBaoGao.html" TargetMode="External" Id="R1e339cce191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2008-04-20T03:07:00Z</dcterms:created>
  <dcterms:modified xsi:type="dcterms:W3CDTF">2008-04-20T04:07:00Z</dcterms:modified>
  <dc:subject>2008年中国核电市场调查及投资分析报告</dc:subject>
  <dc:title>2008年中国核电市场调查及投资分析报告</dc:title>
  <cp:keywords>2008年中国核电市场调查及投资分析报告</cp:keywords>
  <dc:description>2008年中国核电市场调查及投资分析报告</dc:description>
</cp:coreProperties>
</file>