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202a7c98e45c2" w:history="1">
              <w:r>
                <w:rPr>
                  <w:rStyle w:val="Hyperlink"/>
                </w:rPr>
                <w:t>2008年中国汽车行业研究报告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202a7c98e45c2" w:history="1">
              <w:r>
                <w:rPr>
                  <w:rStyle w:val="Hyperlink"/>
                </w:rPr>
                <w:t>2008年中国汽车行业研究报告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202a7c98e45c2" w:history="1">
                <w:r>
                  <w:rPr>
                    <w:rStyle w:val="Hyperlink"/>
                  </w:rPr>
                  <w:t>https://www.20087.com/2008-04/R_2008qicheyanjiuBaoGao.html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c202a7c98e45c2" w:history="1">
        <w:r>
          <w:rPr>
            <w:rStyle w:val="Hyperlink"/>
          </w:rPr>
          <w:t>2008年中国汽车行业研究报告</w:t>
        </w:r>
      </w:hyperlink>
      <w:r>
        <w:rPr>
          <w:rFonts w:hint="eastAsia"/>
        </w:rPr>
        <w:t>》旨在为有意投资汽车行业的投资者服务，报告对汽车行业2007年的运行情况进行了详尽的描述和分析，并对2008年行业运行情况进行了预测。本报告完成于2008年4月，共3万多字，40多页，14个图表，分四章。中国融资资讯网的主要观点有：</w:t>
      </w:r>
      <w:r>
        <w:rPr>
          <w:rFonts w:hint="eastAsia"/>
        </w:rPr>
        <w:br/>
      </w:r>
      <w:r>
        <w:rPr>
          <w:rFonts w:hint="eastAsia"/>
        </w:rPr>
        <w:t>　　？ 2007 年我国汽车工业生产保持平稳快速发展，工业总产值和工业销售值同比增长速度均达到32%以上，许多重要产品实现了新的跨越。全年汽车销量达879.15万辆，同比增长21.84%，比上年净增157.6 万辆。通过对比历史数据，2007 年我国汽车总销量大致为2003 年的一倍，短短的4 年间翻了一番。2007 年主力乘用车产销分别达到638.11 万辆和629.75 万辆，同比增长21.94%和21.68%，增幅较2006年有所减缓，但总体保持稳定增长的基本态势。2007 年商用车产销形势呈良好表现，增幅高于前几年，截至2007 年底，商用车产销250.13 万辆和249.40 万辆，同比增长22.21%和22.25%。</w:t>
      </w:r>
      <w:r>
        <w:rPr>
          <w:rFonts w:hint="eastAsia"/>
        </w:rPr>
        <w:br/>
      </w:r>
      <w:r>
        <w:rPr>
          <w:rFonts w:hint="eastAsia"/>
        </w:rPr>
        <w:t>　　？ 2007 年，全国汽车商品累计进出口总值为668.78 亿美元。其中，进口总值259.82亿美元，同比增长24.45%；出口总值408.96 亿美元，同比增长45.31%。</w:t>
      </w:r>
      <w:r>
        <w:rPr>
          <w:rFonts w:hint="eastAsia"/>
        </w:rPr>
        <w:br/>
      </w:r>
      <w:r>
        <w:rPr>
          <w:rFonts w:hint="eastAsia"/>
        </w:rPr>
        <w:t>　　？ 据全国36 个大中城市监测，2007 年12 月份全国汽车市场价格降幅较前期有所加深，国产汽车价格比上月下降0.89%，降幅比上月加深0.59 个百分点，比2007年初价格下降4.73%，其中乘用车与商用车价格较前期均有较大幅度下降。尽管汽车市场竞争激烈，价格下降幅度更大，但与2006 年许多汽车厂家增产不增收的状况相比，2007 年的汽车企业经济效益普遍要好于上年，增幅稳步攀升，多数企业盈利水平显著。</w:t>
      </w:r>
      <w:r>
        <w:rPr>
          <w:rFonts w:hint="eastAsia"/>
        </w:rPr>
        <w:br/>
      </w:r>
      <w:r>
        <w:rPr>
          <w:rFonts w:hint="eastAsia"/>
        </w:rPr>
        <w:t>　　？ 2007 年汽车行业景气程度高，具体表现在一批自主品牌的汽车已经在逐步成长壮大，而且产量较快增加，出口也在较快增长。预计2008 年国内经济仍能保持10%以上的速度增长，我国汽车行业在本土需求与出口增长的带动下仍能保持较快的增长，行业景气虽会有所回落，但总体上仍将继续处于相对高位。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一、总体生产和销售情况</w:t>
      </w:r>
      <w:r>
        <w:rPr>
          <w:rFonts w:hint="eastAsia"/>
        </w:rPr>
        <w:br/>
      </w:r>
      <w:r>
        <w:rPr>
          <w:rFonts w:hint="eastAsia"/>
        </w:rPr>
        <w:t>　　二、企业总体经营情况</w:t>
      </w:r>
      <w:r>
        <w:rPr>
          <w:rFonts w:hint="eastAsia"/>
        </w:rPr>
        <w:br/>
      </w:r>
      <w:r>
        <w:rPr>
          <w:rFonts w:hint="eastAsia"/>
        </w:rPr>
        <w:t>　　三、影响汽车行业的相关因素分析</w:t>
      </w:r>
      <w:r>
        <w:rPr>
          <w:rFonts w:hint="eastAsia"/>
        </w:rPr>
        <w:br/>
      </w:r>
      <w:r>
        <w:rPr>
          <w:rFonts w:hint="eastAsia"/>
        </w:rPr>
        <w:t>　　（一）汽车制造业成本上升压力将有所减轻</w:t>
      </w:r>
      <w:r>
        <w:rPr>
          <w:rFonts w:hint="eastAsia"/>
        </w:rPr>
        <w:br/>
      </w:r>
      <w:r>
        <w:rPr>
          <w:rFonts w:hint="eastAsia"/>
        </w:rPr>
        <w:t>　　（二）汽车需求增长势头仍然强劲</w:t>
      </w:r>
      <w:r>
        <w:rPr>
          <w:rFonts w:hint="eastAsia"/>
        </w:rPr>
        <w:br/>
      </w:r>
      <w:r>
        <w:rPr>
          <w:rFonts w:hint="eastAsia"/>
        </w:rPr>
        <w:t>　　（三）生产能力继续扩张</w:t>
      </w:r>
      <w:r>
        <w:rPr>
          <w:rFonts w:hint="eastAsia"/>
        </w:rPr>
        <w:br/>
      </w:r>
      <w:r>
        <w:rPr>
          <w:rFonts w:hint="eastAsia"/>
        </w:rPr>
        <w:t>　　（四）油价高位运行，影响汽车消费市场</w:t>
      </w:r>
      <w:r>
        <w:rPr>
          <w:rFonts w:hint="eastAsia"/>
        </w:rPr>
        <w:br/>
      </w:r>
      <w:r>
        <w:rPr>
          <w:rFonts w:hint="eastAsia"/>
        </w:rPr>
        <w:t>　　四、行业景气现状及走势预测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三、主要乘用车企业生产情况</w:t>
      </w:r>
      <w:r>
        <w:rPr>
          <w:rFonts w:hint="eastAsia"/>
        </w:rPr>
        <w:br/>
      </w:r>
      <w:r>
        <w:rPr>
          <w:rFonts w:hint="eastAsia"/>
        </w:rPr>
        <w:t>　　四、主要商用车企业生产情况</w:t>
      </w:r>
      <w:r>
        <w:rPr>
          <w:rFonts w:hint="eastAsia"/>
        </w:rPr>
        <w:br/>
      </w:r>
      <w:r>
        <w:rPr>
          <w:rFonts w:hint="eastAsia"/>
        </w:rPr>
        <w:t>　　五、各主要产品进出口情况</w:t>
      </w:r>
      <w:r>
        <w:rPr>
          <w:rFonts w:hint="eastAsia"/>
        </w:rPr>
        <w:br/>
      </w:r>
      <w:r>
        <w:rPr>
          <w:rFonts w:hint="eastAsia"/>
        </w:rPr>
        <w:t>　　（一）进口情况分析</w:t>
      </w:r>
      <w:r>
        <w:rPr>
          <w:rFonts w:hint="eastAsia"/>
        </w:rPr>
        <w:br/>
      </w:r>
      <w:r>
        <w:rPr>
          <w:rFonts w:hint="eastAsia"/>
        </w:rPr>
        <w:t>　　（二）出口分析</w:t>
      </w:r>
      <w:r>
        <w:rPr>
          <w:rFonts w:hint="eastAsia"/>
        </w:rPr>
        <w:br/>
      </w:r>
      <w:r>
        <w:rPr>
          <w:rFonts w:hint="eastAsia"/>
        </w:rPr>
        <w:t>　　六、各主要产品价格走势</w:t>
      </w:r>
      <w:r>
        <w:rPr>
          <w:rFonts w:hint="eastAsia"/>
        </w:rPr>
        <w:br/>
      </w:r>
      <w:r>
        <w:rPr>
          <w:rFonts w:hint="eastAsia"/>
        </w:rPr>
        <w:t>　　（一）乘用车价格以降为主</w:t>
      </w:r>
      <w:r>
        <w:rPr>
          <w:rFonts w:hint="eastAsia"/>
        </w:rPr>
        <w:br/>
      </w:r>
      <w:r>
        <w:rPr>
          <w:rFonts w:hint="eastAsia"/>
        </w:rPr>
        <w:t>　　（二）商用车价格整体下降</w:t>
      </w:r>
      <w:r>
        <w:rPr>
          <w:rFonts w:hint="eastAsia"/>
        </w:rPr>
        <w:br/>
      </w:r>
      <w:r>
        <w:rPr>
          <w:rFonts w:hint="eastAsia"/>
        </w:rPr>
        <w:t>　　（三）进口汽车价格重回升势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一、福田汽车</w:t>
      </w:r>
      <w:r>
        <w:rPr>
          <w:rFonts w:hint="eastAsia"/>
        </w:rPr>
        <w:br/>
      </w:r>
      <w:r>
        <w:rPr>
          <w:rFonts w:hint="eastAsia"/>
        </w:rPr>
        <w:t>　　二、华菱汽车股份公司</w:t>
      </w:r>
      <w:r>
        <w:rPr>
          <w:rFonts w:hint="eastAsia"/>
        </w:rPr>
        <w:br/>
      </w:r>
      <w:r>
        <w:rPr>
          <w:rFonts w:hint="eastAsia"/>
        </w:rPr>
        <w:t>　　三、长安汽车</w:t>
      </w:r>
      <w:r>
        <w:rPr>
          <w:rFonts w:hint="eastAsia"/>
        </w:rPr>
        <w:br/>
      </w:r>
      <w:r>
        <w:rPr>
          <w:rFonts w:hint="eastAsia"/>
        </w:rPr>
        <w:t>　　四、奇瑞汽车</w:t>
      </w:r>
      <w:r>
        <w:rPr>
          <w:rFonts w:hint="eastAsia"/>
        </w:rPr>
        <w:br/>
      </w:r>
      <w:r>
        <w:rPr>
          <w:rFonts w:hint="eastAsia"/>
        </w:rPr>
        <w:t>　　五、上海大众</w:t>
      </w:r>
      <w:r>
        <w:rPr>
          <w:rFonts w:hint="eastAsia"/>
        </w:rPr>
        <w:br/>
      </w:r>
      <w:r>
        <w:rPr>
          <w:rFonts w:hint="eastAsia"/>
        </w:rPr>
        <w:t>　　六、中国重汽集团</w:t>
      </w:r>
      <w:r>
        <w:rPr>
          <w:rFonts w:hint="eastAsia"/>
        </w:rPr>
        <w:br/>
      </w:r>
      <w:r>
        <w:rPr>
          <w:rFonts w:hint="eastAsia"/>
        </w:rPr>
        <w:t>　　七、上海通用</w:t>
      </w:r>
      <w:r>
        <w:rPr>
          <w:rFonts w:hint="eastAsia"/>
        </w:rPr>
        <w:br/>
      </w:r>
      <w:r>
        <w:rPr>
          <w:rFonts w:hint="eastAsia"/>
        </w:rPr>
        <w:t>　　八、一汽集团</w:t>
      </w:r>
      <w:r>
        <w:rPr>
          <w:rFonts w:hint="eastAsia"/>
        </w:rPr>
        <w:br/>
      </w:r>
      <w:r>
        <w:rPr>
          <w:rFonts w:hint="eastAsia"/>
        </w:rPr>
        <w:t>　　九、陕汽集团</w:t>
      </w:r>
      <w:r>
        <w:rPr>
          <w:rFonts w:hint="eastAsia"/>
        </w:rPr>
        <w:br/>
      </w:r>
      <w:r>
        <w:rPr>
          <w:rFonts w:hint="eastAsia"/>
        </w:rPr>
        <w:t>　　第四章 中⋅智⋅林⋅行业热点或焦点问题</w:t>
      </w:r>
      <w:r>
        <w:rPr>
          <w:rFonts w:hint="eastAsia"/>
        </w:rPr>
        <w:br/>
      </w:r>
      <w:r>
        <w:rPr>
          <w:rFonts w:hint="eastAsia"/>
        </w:rPr>
        <w:t>　　一、政策环境分析</w:t>
      </w:r>
      <w:r>
        <w:rPr>
          <w:rFonts w:hint="eastAsia"/>
        </w:rPr>
        <w:br/>
      </w:r>
      <w:r>
        <w:rPr>
          <w:rFonts w:hint="eastAsia"/>
        </w:rPr>
        <w:t>　　二、自主创新能力薄弱制约中国汽车出口</w:t>
      </w:r>
      <w:r>
        <w:rPr>
          <w:rFonts w:hint="eastAsia"/>
        </w:rPr>
        <w:br/>
      </w:r>
      <w:r>
        <w:rPr>
          <w:rFonts w:hint="eastAsia"/>
        </w:rPr>
        <w:t>　　三、2007年四季度北京新车销售欲破12万辆</w:t>
      </w:r>
      <w:r>
        <w:rPr>
          <w:rFonts w:hint="eastAsia"/>
        </w:rPr>
        <w:br/>
      </w:r>
      <w:r>
        <w:rPr>
          <w:rFonts w:hint="eastAsia"/>
        </w:rPr>
        <w:t>　　四、价格标杆整体下探，汽车市场面临重新洗牌</w:t>
      </w:r>
      <w:r>
        <w:rPr>
          <w:rFonts w:hint="eastAsia"/>
        </w:rPr>
        <w:br/>
      </w:r>
      <w:r>
        <w:rPr>
          <w:rFonts w:hint="eastAsia"/>
        </w:rPr>
        <w:t>　　五、新兴企业乘机而入，中卡市场格局生变</w:t>
      </w:r>
      <w:r>
        <w:rPr>
          <w:rFonts w:hint="eastAsia"/>
        </w:rPr>
        <w:br/>
      </w:r>
      <w:r>
        <w:rPr>
          <w:rFonts w:hint="eastAsia"/>
        </w:rPr>
        <w:t>　　六、2007年汽车重点企业利润完成情况较好</w:t>
      </w:r>
      <w:r>
        <w:rPr>
          <w:rFonts w:hint="eastAsia"/>
        </w:rPr>
        <w:br/>
      </w:r>
      <w:r>
        <w:rPr>
          <w:rFonts w:hint="eastAsia"/>
        </w:rPr>
        <w:t>　　（一）产出指标继续保持快速增长</w:t>
      </w:r>
      <w:r>
        <w:rPr>
          <w:rFonts w:hint="eastAsia"/>
        </w:rPr>
        <w:br/>
      </w:r>
      <w:r>
        <w:rPr>
          <w:rFonts w:hint="eastAsia"/>
        </w:rPr>
        <w:t>　　（二）全年主营业务收入快速增长</w:t>
      </w:r>
      <w:r>
        <w:rPr>
          <w:rFonts w:hint="eastAsia"/>
        </w:rPr>
        <w:br/>
      </w:r>
      <w:r>
        <w:rPr>
          <w:rFonts w:hint="eastAsia"/>
        </w:rPr>
        <w:t>　　（三）全年利润增幅较大</w:t>
      </w:r>
      <w:r>
        <w:rPr>
          <w:rFonts w:hint="eastAsia"/>
        </w:rPr>
        <w:br/>
      </w:r>
      <w:r>
        <w:rPr>
          <w:rFonts w:hint="eastAsia"/>
        </w:rPr>
        <w:t>　　七、我国汽车出口中存在的问题</w:t>
      </w:r>
      <w:r>
        <w:rPr>
          <w:rFonts w:hint="eastAsia"/>
        </w:rPr>
        <w:br/>
      </w:r>
      <w:r>
        <w:rPr>
          <w:rFonts w:hint="eastAsia"/>
        </w:rPr>
        <w:t>　　（一）缺少自主核心技术</w:t>
      </w:r>
      <w:r>
        <w:rPr>
          <w:rFonts w:hint="eastAsia"/>
        </w:rPr>
        <w:br/>
      </w:r>
      <w:r>
        <w:rPr>
          <w:rFonts w:hint="eastAsia"/>
        </w:rPr>
        <w:t>　　（二）汽车出口增长快，面临壁垒多</w:t>
      </w:r>
      <w:r>
        <w:rPr>
          <w:rFonts w:hint="eastAsia"/>
        </w:rPr>
        <w:br/>
      </w:r>
      <w:r>
        <w:rPr>
          <w:rFonts w:hint="eastAsia"/>
        </w:rPr>
        <w:t>　　（三）出口结构不良</w:t>
      </w:r>
      <w:r>
        <w:rPr>
          <w:rFonts w:hint="eastAsia"/>
        </w:rPr>
        <w:br/>
      </w:r>
      <w:r>
        <w:rPr>
          <w:rFonts w:hint="eastAsia"/>
        </w:rPr>
        <w:t>　　（四）汽车出口存在低质低价竞争</w:t>
      </w:r>
      <w:r>
        <w:rPr>
          <w:rFonts w:hint="eastAsia"/>
        </w:rPr>
        <w:br/>
      </w:r>
      <w:r>
        <w:rPr>
          <w:rFonts w:hint="eastAsia"/>
        </w:rPr>
        <w:t>　　（五）中国汽车制造业面临跨行业转型</w:t>
      </w:r>
      <w:r>
        <w:rPr>
          <w:rFonts w:hint="eastAsia"/>
        </w:rPr>
        <w:br/>
      </w:r>
      <w:r>
        <w:rPr>
          <w:rFonts w:hint="eastAsia"/>
        </w:rPr>
        <w:t>　　八、国家发改委首次界定小排量车技术标准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2007年汽车制造业工业产销值增长变化</w:t>
      </w:r>
      <w:r>
        <w:rPr>
          <w:rFonts w:hint="eastAsia"/>
        </w:rPr>
        <w:br/>
      </w:r>
      <w:r>
        <w:rPr>
          <w:rFonts w:hint="eastAsia"/>
        </w:rPr>
        <w:t>　　图表 2 2007年规模以上汽车企业效益增长情况</w:t>
      </w:r>
      <w:r>
        <w:rPr>
          <w:rFonts w:hint="eastAsia"/>
        </w:rPr>
        <w:br/>
      </w:r>
      <w:r>
        <w:rPr>
          <w:rFonts w:hint="eastAsia"/>
        </w:rPr>
        <w:t>　　图表 3 2007年国内钢材市场综合价格指数变化表</w:t>
      </w:r>
      <w:r>
        <w:rPr>
          <w:rFonts w:hint="eastAsia"/>
        </w:rPr>
        <w:br/>
      </w:r>
      <w:r>
        <w:rPr>
          <w:rFonts w:hint="eastAsia"/>
        </w:rPr>
        <w:t>　　图表 4 2007年国内成品油价格</w:t>
      </w:r>
      <w:r>
        <w:rPr>
          <w:rFonts w:hint="eastAsia"/>
        </w:rPr>
        <w:br/>
      </w:r>
      <w:r>
        <w:rPr>
          <w:rFonts w:hint="eastAsia"/>
        </w:rPr>
        <w:t>　　图表 5 2007年汽车月度产量情况</w:t>
      </w:r>
      <w:r>
        <w:rPr>
          <w:rFonts w:hint="eastAsia"/>
        </w:rPr>
        <w:br/>
      </w:r>
      <w:r>
        <w:rPr>
          <w:rFonts w:hint="eastAsia"/>
        </w:rPr>
        <w:t>　　图表 6 2007年商用车生产情况</w:t>
      </w:r>
      <w:r>
        <w:rPr>
          <w:rFonts w:hint="eastAsia"/>
        </w:rPr>
        <w:br/>
      </w:r>
      <w:r>
        <w:rPr>
          <w:rFonts w:hint="eastAsia"/>
        </w:rPr>
        <w:t>　　图表 7 2007年汽车月度销量情况</w:t>
      </w:r>
      <w:r>
        <w:rPr>
          <w:rFonts w:hint="eastAsia"/>
        </w:rPr>
        <w:br/>
      </w:r>
      <w:r>
        <w:rPr>
          <w:rFonts w:hint="eastAsia"/>
        </w:rPr>
        <w:t>　　图表 8 2003年以来汽车销量及增长情况</w:t>
      </w:r>
      <w:r>
        <w:rPr>
          <w:rFonts w:hint="eastAsia"/>
        </w:rPr>
        <w:br/>
      </w:r>
      <w:r>
        <w:rPr>
          <w:rFonts w:hint="eastAsia"/>
        </w:rPr>
        <w:t>　　图表 9 2007年乘用车各车型增速变化情况</w:t>
      </w:r>
      <w:r>
        <w:rPr>
          <w:rFonts w:hint="eastAsia"/>
        </w:rPr>
        <w:br/>
      </w:r>
      <w:r>
        <w:rPr>
          <w:rFonts w:hint="eastAsia"/>
        </w:rPr>
        <w:t>　　图表 10 2007年商用车销量增长情况</w:t>
      </w:r>
      <w:r>
        <w:rPr>
          <w:rFonts w:hint="eastAsia"/>
        </w:rPr>
        <w:br/>
      </w:r>
      <w:r>
        <w:rPr>
          <w:rFonts w:hint="eastAsia"/>
        </w:rPr>
        <w:t>　　图表 11 2007年汽车产品进口</w:t>
      </w:r>
      <w:r>
        <w:rPr>
          <w:rFonts w:hint="eastAsia"/>
        </w:rPr>
        <w:br/>
      </w:r>
      <w:r>
        <w:rPr>
          <w:rFonts w:hint="eastAsia"/>
        </w:rPr>
        <w:t>　　图表 12 2006年以来各月累计汽车和汽车底盘出口</w:t>
      </w:r>
      <w:r>
        <w:rPr>
          <w:rFonts w:hint="eastAsia"/>
        </w:rPr>
        <w:br/>
      </w:r>
      <w:r>
        <w:rPr>
          <w:rFonts w:hint="eastAsia"/>
        </w:rPr>
        <w:t>　　图表 13 2007年乘用车主要企业月度产量情况</w:t>
      </w:r>
      <w:r>
        <w:rPr>
          <w:rFonts w:hint="eastAsia"/>
        </w:rPr>
        <w:br/>
      </w:r>
      <w:r>
        <w:rPr>
          <w:rFonts w:hint="eastAsia"/>
        </w:rPr>
        <w:t>　　图表 14 2007年商用车主要企业月产量情况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202a7c98e45c2" w:history="1">
        <w:r>
          <w:rPr>
            <w:rStyle w:val="Hyperlink"/>
          </w:rPr>
          <w:t>2008年中国汽车行业研究报告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202a7c98e45c2" w:history="1">
        <w:r>
          <w:rPr>
            <w:rStyle w:val="Hyperlink"/>
          </w:rPr>
          <w:t>https://www.20087.com/2008-04/R_2008qicheyanjiuBaoGao.html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ccaf78a324152" w:history="1">
      <w:r>
        <w:rPr>
          <w:rStyle w:val="Hyperlink"/>
        </w:rPr>
        <w:t>2008年中国汽车行业研究报告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cheyanjiuBaoGao.html" TargetMode="External" Id="R26c202a7c98e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cheyanjiuBaoGao.html" TargetMode="External" Id="R129ccaf78a32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2008-04-23T03:44:00Z</dcterms:created>
  <dcterms:modified xsi:type="dcterms:W3CDTF">2008-04-23T04:44:00Z</dcterms:modified>
  <dc:subject>2008年中国汽车行业研究报告</dc:subject>
  <dc:title>2008年中国汽车行业研究报告</dc:title>
  <cp:keywords>2008年中国汽车行业研究报告</cp:keywords>
  <dc:description>2008年中国汽车行业研究报告</dc:description>
</cp:coreProperties>
</file>