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d06664dc8264b37" w:history="1">
              <w:r>
                <w:rPr>
                  <w:rStyle w:val="Hyperlink"/>
                </w:rPr>
                <w:t>2008年中国玻璃行业研究报告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d06664dc8264b37" w:history="1">
              <w:r>
                <w:rPr>
                  <w:rStyle w:val="Hyperlink"/>
                </w:rPr>
                <w:t>2008年中国玻璃行业研究报告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0267971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d06664dc8264b37" w:history="1">
                <w:r>
                  <w:rPr>
                    <w:rStyle w:val="Hyperlink"/>
                  </w:rPr>
                  <w:t>https://www.20087.com/2008-04/R_2008boliyanjiuBaoGao.html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1d06664dc8264b37" w:history="1">
        <w:r>
          <w:rPr>
            <w:rStyle w:val="Hyperlink"/>
          </w:rPr>
          <w:t>2008年中国玻璃行业研究报告</w:t>
        </w:r>
      </w:hyperlink>
      <w:r>
        <w:rPr>
          <w:rFonts w:hint="eastAsia"/>
        </w:rPr>
        <w:t>》旨在为有意投资玻璃行业的投资者服务，报告对玻璃行业2007年的运行情况进行了详尽的描述和分析，并对2008年行业运行情况进行了预测。本报告完成于2008年4月，共4万多字，70页，15个图表，分五章。报告的主要观点有：</w:t>
      </w:r>
      <w:r>
        <w:rPr>
          <w:rFonts w:hint="eastAsia"/>
        </w:rPr>
        <w:br/>
      </w:r>
      <w:r>
        <w:rPr>
          <w:rFonts w:hint="eastAsia"/>
        </w:rPr>
        <w:t>　　？ 2007 年，我国玻璃及玻璃制品制造业累计产品销售收入为2399.09 亿元，同比增长31.74%；利润总额为170.54 亿元，比去年同期增加75.28 亿元；产品销售费用为81.94 亿元，同比增长29.23%；税金总额为99.97 亿元，同比增长46.82%。</w:t>
      </w:r>
      <w:r>
        <w:rPr>
          <w:rFonts w:hint="eastAsia"/>
        </w:rPr>
        <w:br/>
      </w:r>
      <w:r>
        <w:rPr>
          <w:rFonts w:hint="eastAsia"/>
        </w:rPr>
        <w:t>　　？从各省市生产情况看，河北、江苏、广东、山东、河南仍然是我国平板玻璃的生产大省，2007年，这5 个省的累计产量占全国总产量的57.89%。而陕西、广西、湖南、重庆、内蒙古等省市平板玻璃累计产量同比增长较大。平板玻璃累计产量比去年同期下降的省市是山东、上海、河南、青海、宁夏、天津。</w:t>
      </w:r>
      <w:r>
        <w:rPr>
          <w:rFonts w:hint="eastAsia"/>
        </w:rPr>
        <w:br/>
      </w:r>
      <w:r>
        <w:rPr>
          <w:rFonts w:hint="eastAsia"/>
        </w:rPr>
        <w:t>　　？ 进出口方面，2007年，我国玻璃及其制品累计出口714905.5 万美元，同比增长27.1%；累计进口327150.6 万美元，同比增长9.7%；实现贸易顺差387754.90万美元。主要出口目的地是欧洲联盟、美国、中国香港、日本、韩国等国家和地区；主要从日本、中国台湾省、欧洲联盟、美国、韩国等国家和地区进口玻璃及其制品。贸易顺差较大的国家和地区是欧洲联盟、美国、中国香港，与中国台湾省、日本、奥地利、瑞士等国家和地区是贸易逆差。</w:t>
      </w:r>
      <w:r>
        <w:rPr>
          <w:rFonts w:hint="eastAsia"/>
        </w:rPr>
        <w:br/>
      </w:r>
      <w:r>
        <w:rPr>
          <w:rFonts w:hint="eastAsia"/>
        </w:rPr>
        <w:t>　　第一章 2007 年玻璃行业总体运行情况</w:t>
      </w:r>
      <w:r>
        <w:rPr>
          <w:rFonts w:hint="eastAsia"/>
        </w:rPr>
        <w:br/>
      </w:r>
      <w:r>
        <w:rPr>
          <w:rFonts w:hint="eastAsia"/>
        </w:rPr>
        <w:t>　　一、总体生产和销售情况</w:t>
      </w:r>
      <w:r>
        <w:rPr>
          <w:rFonts w:hint="eastAsia"/>
        </w:rPr>
        <w:br/>
      </w:r>
      <w:r>
        <w:rPr>
          <w:rFonts w:hint="eastAsia"/>
        </w:rPr>
        <w:t>　　二、企业总体经营情况</w:t>
      </w:r>
      <w:r>
        <w:rPr>
          <w:rFonts w:hint="eastAsia"/>
        </w:rPr>
        <w:br/>
      </w:r>
      <w:r>
        <w:rPr>
          <w:rFonts w:hint="eastAsia"/>
        </w:rPr>
        <w:t>　　三、总体进出口情况</w:t>
      </w:r>
      <w:r>
        <w:rPr>
          <w:rFonts w:hint="eastAsia"/>
        </w:rPr>
        <w:br/>
      </w:r>
      <w:r>
        <w:rPr>
          <w:rFonts w:hint="eastAsia"/>
        </w:rPr>
        <w:t>　　（一）出口情况</w:t>
      </w:r>
      <w:r>
        <w:rPr>
          <w:rFonts w:hint="eastAsia"/>
        </w:rPr>
        <w:br/>
      </w:r>
      <w:r>
        <w:rPr>
          <w:rFonts w:hint="eastAsia"/>
        </w:rPr>
        <w:t>　　（二）进口情况</w:t>
      </w:r>
      <w:r>
        <w:rPr>
          <w:rFonts w:hint="eastAsia"/>
        </w:rPr>
        <w:br/>
      </w:r>
      <w:r>
        <w:rPr>
          <w:rFonts w:hint="eastAsia"/>
        </w:rPr>
        <w:t>　　四、相关产业的运行情况</w:t>
      </w:r>
      <w:r>
        <w:rPr>
          <w:rFonts w:hint="eastAsia"/>
        </w:rPr>
        <w:br/>
      </w:r>
      <w:r>
        <w:rPr>
          <w:rFonts w:hint="eastAsia"/>
        </w:rPr>
        <w:t>　　（一）国民经济运行</w:t>
      </w:r>
      <w:r>
        <w:rPr>
          <w:rFonts w:hint="eastAsia"/>
        </w:rPr>
        <w:br/>
      </w:r>
      <w:r>
        <w:rPr>
          <w:rFonts w:hint="eastAsia"/>
        </w:rPr>
        <w:t>　　（二）建筑业和房地产业</w:t>
      </w:r>
      <w:r>
        <w:rPr>
          <w:rFonts w:hint="eastAsia"/>
        </w:rPr>
        <w:br/>
      </w:r>
      <w:r>
        <w:rPr>
          <w:rFonts w:hint="eastAsia"/>
        </w:rPr>
        <w:t>　　（三）电力行业</w:t>
      </w:r>
      <w:r>
        <w:rPr>
          <w:rFonts w:hint="eastAsia"/>
        </w:rPr>
        <w:br/>
      </w:r>
      <w:r>
        <w:rPr>
          <w:rFonts w:hint="eastAsia"/>
        </w:rPr>
        <w:t>　　（四）纯碱工业</w:t>
      </w:r>
      <w:r>
        <w:rPr>
          <w:rFonts w:hint="eastAsia"/>
        </w:rPr>
        <w:br/>
      </w:r>
      <w:r>
        <w:rPr>
          <w:rFonts w:hint="eastAsia"/>
        </w:rPr>
        <w:t>　　第二章 2007 年玻璃行业主要产品市场供求情况</w:t>
      </w:r>
      <w:r>
        <w:rPr>
          <w:rFonts w:hint="eastAsia"/>
        </w:rPr>
        <w:br/>
      </w:r>
      <w:r>
        <w:rPr>
          <w:rFonts w:hint="eastAsia"/>
        </w:rPr>
        <w:t>　　一、分产品产量</w:t>
      </w:r>
      <w:r>
        <w:rPr>
          <w:rFonts w:hint="eastAsia"/>
        </w:rPr>
        <w:br/>
      </w:r>
      <w:r>
        <w:rPr>
          <w:rFonts w:hint="eastAsia"/>
        </w:rPr>
        <w:t>　　二、分地区产量</w:t>
      </w:r>
      <w:r>
        <w:rPr>
          <w:rFonts w:hint="eastAsia"/>
        </w:rPr>
        <w:br/>
      </w:r>
      <w:r>
        <w:rPr>
          <w:rFonts w:hint="eastAsia"/>
        </w:rPr>
        <w:t>　　三、主要产品进出口情况</w:t>
      </w:r>
      <w:r>
        <w:rPr>
          <w:rFonts w:hint="eastAsia"/>
        </w:rPr>
        <w:br/>
      </w:r>
      <w:r>
        <w:rPr>
          <w:rFonts w:hint="eastAsia"/>
        </w:rPr>
        <w:t>　　（一）进出口总值及数量</w:t>
      </w:r>
      <w:r>
        <w:rPr>
          <w:rFonts w:hint="eastAsia"/>
        </w:rPr>
        <w:br/>
      </w:r>
      <w:r>
        <w:rPr>
          <w:rFonts w:hint="eastAsia"/>
        </w:rPr>
        <w:t>　　（二）进出口国家和地区</w:t>
      </w:r>
      <w:r>
        <w:rPr>
          <w:rFonts w:hint="eastAsia"/>
        </w:rPr>
        <w:br/>
      </w:r>
      <w:r>
        <w:rPr>
          <w:rFonts w:hint="eastAsia"/>
        </w:rPr>
        <w:t>　　四、主要产品价格走势</w:t>
      </w:r>
      <w:r>
        <w:rPr>
          <w:rFonts w:hint="eastAsia"/>
        </w:rPr>
        <w:br/>
      </w:r>
      <w:r>
        <w:rPr>
          <w:rFonts w:hint="eastAsia"/>
        </w:rPr>
        <w:t>　　第三章 2007 年玻璃行业主要企业经营情况</w:t>
      </w:r>
      <w:r>
        <w:rPr>
          <w:rFonts w:hint="eastAsia"/>
        </w:rPr>
        <w:br/>
      </w:r>
      <w:r>
        <w:rPr>
          <w:rFonts w:hint="eastAsia"/>
        </w:rPr>
        <w:t>　　一、前10 家企业生产经营情况</w:t>
      </w:r>
      <w:r>
        <w:rPr>
          <w:rFonts w:hint="eastAsia"/>
        </w:rPr>
        <w:br/>
      </w:r>
      <w:r>
        <w:rPr>
          <w:rFonts w:hint="eastAsia"/>
        </w:rPr>
        <w:t>　　二、不同规模企业经营情况</w:t>
      </w:r>
      <w:r>
        <w:rPr>
          <w:rFonts w:hint="eastAsia"/>
        </w:rPr>
        <w:br/>
      </w:r>
      <w:r>
        <w:rPr>
          <w:rFonts w:hint="eastAsia"/>
        </w:rPr>
        <w:t>　　三、不同所有制企业经营情况</w:t>
      </w:r>
      <w:r>
        <w:rPr>
          <w:rFonts w:hint="eastAsia"/>
        </w:rPr>
        <w:br/>
      </w:r>
      <w:r>
        <w:rPr>
          <w:rFonts w:hint="eastAsia"/>
        </w:rPr>
        <w:t>　　第四章 玻璃行业热点及焦点问题</w:t>
      </w:r>
      <w:r>
        <w:rPr>
          <w:rFonts w:hint="eastAsia"/>
        </w:rPr>
        <w:br/>
      </w:r>
      <w:r>
        <w:rPr>
          <w:rFonts w:hint="eastAsia"/>
        </w:rPr>
        <w:t>　　一、行业热点</w:t>
      </w:r>
      <w:r>
        <w:rPr>
          <w:rFonts w:hint="eastAsia"/>
        </w:rPr>
        <w:br/>
      </w:r>
      <w:r>
        <w:rPr>
          <w:rFonts w:hint="eastAsia"/>
        </w:rPr>
        <w:t>　　（一）节能成为玻璃工业新技术中的亮点</w:t>
      </w:r>
      <w:r>
        <w:rPr>
          <w:rFonts w:hint="eastAsia"/>
        </w:rPr>
        <w:br/>
      </w:r>
      <w:r>
        <w:rPr>
          <w:rFonts w:hint="eastAsia"/>
        </w:rPr>
        <w:t>　　（二）印度对我浮法玻璃发起反倾销日落复审调查</w:t>
      </w:r>
      <w:r>
        <w:rPr>
          <w:rFonts w:hint="eastAsia"/>
        </w:rPr>
        <w:br/>
      </w:r>
      <w:r>
        <w:rPr>
          <w:rFonts w:hint="eastAsia"/>
        </w:rPr>
        <w:t>　　（三）我国成功研发彩色玻璃新原料</w:t>
      </w:r>
      <w:r>
        <w:rPr>
          <w:rFonts w:hint="eastAsia"/>
        </w:rPr>
        <w:br/>
      </w:r>
      <w:r>
        <w:rPr>
          <w:rFonts w:hint="eastAsia"/>
        </w:rPr>
        <w:t>　　（四）平板玻璃单位产品能耗下降9.7%</w:t>
      </w:r>
      <w:r>
        <w:rPr>
          <w:rFonts w:hint="eastAsia"/>
        </w:rPr>
        <w:br/>
      </w:r>
      <w:r>
        <w:rPr>
          <w:rFonts w:hint="eastAsia"/>
        </w:rPr>
        <w:t>　　（五）印度政府仍将保留对进口中国浮法玻璃的反倾销措施</w:t>
      </w:r>
      <w:r>
        <w:rPr>
          <w:rFonts w:hint="eastAsia"/>
        </w:rPr>
        <w:br/>
      </w:r>
      <w:r>
        <w:rPr>
          <w:rFonts w:hint="eastAsia"/>
        </w:rPr>
        <w:t>　　（六）绝热材料、玻璃窑用耐材“十一五”重点培育产品公布</w:t>
      </w:r>
      <w:r>
        <w:rPr>
          <w:rFonts w:hint="eastAsia"/>
        </w:rPr>
        <w:br/>
      </w:r>
      <w:r>
        <w:rPr>
          <w:rFonts w:hint="eastAsia"/>
        </w:rPr>
        <w:t>　　（七）韩国玻璃企业对中国产浮法玻璃提起反倾销</w:t>
      </w:r>
      <w:r>
        <w:rPr>
          <w:rFonts w:hint="eastAsia"/>
        </w:rPr>
        <w:br/>
      </w:r>
      <w:r>
        <w:rPr>
          <w:rFonts w:hint="eastAsia"/>
        </w:rPr>
        <w:t>　　（八）玻璃协会组织召开应对南韩浮法玻璃反倾销企业座谈会</w:t>
      </w:r>
      <w:r>
        <w:rPr>
          <w:rFonts w:hint="eastAsia"/>
        </w:rPr>
        <w:br/>
      </w:r>
      <w:r>
        <w:rPr>
          <w:rFonts w:hint="eastAsia"/>
        </w:rPr>
        <w:t>　　（九）泰国发布玻璃砖反倾销调查初裁</w:t>
      </w:r>
      <w:r>
        <w:rPr>
          <w:rFonts w:hint="eastAsia"/>
        </w:rPr>
        <w:br/>
      </w:r>
      <w:r>
        <w:rPr>
          <w:rFonts w:hint="eastAsia"/>
        </w:rPr>
        <w:t>　　（十）《中空玻璃生产规程》宣贯会暨玻璃深加工技术与投资研讨会议在成都召开</w:t>
      </w:r>
      <w:r>
        <w:rPr>
          <w:rFonts w:hint="eastAsia"/>
        </w:rPr>
        <w:br/>
      </w:r>
      <w:r>
        <w:rPr>
          <w:rFonts w:hint="eastAsia"/>
        </w:rPr>
        <w:t>　　（十一）玻璃协会在东北地区试建“企业联席会议”机制</w:t>
      </w:r>
      <w:r>
        <w:rPr>
          <w:rFonts w:hint="eastAsia"/>
        </w:rPr>
        <w:br/>
      </w:r>
      <w:r>
        <w:rPr>
          <w:rFonts w:hint="eastAsia"/>
        </w:rPr>
        <w:t>　　（十二）中国将在俄罗斯兴建合资玻璃厂</w:t>
      </w:r>
      <w:r>
        <w:rPr>
          <w:rFonts w:hint="eastAsia"/>
        </w:rPr>
        <w:br/>
      </w:r>
      <w:r>
        <w:rPr>
          <w:rFonts w:hint="eastAsia"/>
        </w:rPr>
        <w:t>　　（十三）超薄浮法玻璃技术关键设备开发应用获重大进展</w:t>
      </w:r>
      <w:r>
        <w:rPr>
          <w:rFonts w:hint="eastAsia"/>
        </w:rPr>
        <w:br/>
      </w:r>
      <w:r>
        <w:rPr>
          <w:rFonts w:hint="eastAsia"/>
        </w:rPr>
        <w:t>　　（十四）欧盟拟与中国合作拓展建筑节能玻璃市场</w:t>
      </w:r>
      <w:r>
        <w:rPr>
          <w:rFonts w:hint="eastAsia"/>
        </w:rPr>
        <w:br/>
      </w:r>
      <w:r>
        <w:rPr>
          <w:rFonts w:hint="eastAsia"/>
        </w:rPr>
        <w:t>　　（十五） “国内外玻璃技术交流会”在沪召开</w:t>
      </w:r>
      <w:r>
        <w:rPr>
          <w:rFonts w:hint="eastAsia"/>
        </w:rPr>
        <w:br/>
      </w:r>
      <w:r>
        <w:rPr>
          <w:rFonts w:hint="eastAsia"/>
        </w:rPr>
        <w:t>　　（十六）第四届中国国际玻璃工业新技术产品及设备展览会在京举行</w:t>
      </w:r>
      <w:r>
        <w:rPr>
          <w:rFonts w:hint="eastAsia"/>
        </w:rPr>
        <w:br/>
      </w:r>
      <w:r>
        <w:rPr>
          <w:rFonts w:hint="eastAsia"/>
        </w:rPr>
        <w:t>　　（十七）2007中国玻璃年会在广州举行</w:t>
      </w:r>
      <w:r>
        <w:rPr>
          <w:rFonts w:hint="eastAsia"/>
        </w:rPr>
        <w:br/>
      </w:r>
      <w:r>
        <w:rPr>
          <w:rFonts w:hint="eastAsia"/>
        </w:rPr>
        <w:t>　　（十八）科学家发明纳米无雾玻璃，不需经常擦拭</w:t>
      </w:r>
      <w:r>
        <w:rPr>
          <w:rFonts w:hint="eastAsia"/>
        </w:rPr>
        <w:br/>
      </w:r>
      <w:r>
        <w:rPr>
          <w:rFonts w:hint="eastAsia"/>
        </w:rPr>
        <w:t>　　二、政策法规</w:t>
      </w:r>
      <w:r>
        <w:rPr>
          <w:rFonts w:hint="eastAsia"/>
        </w:rPr>
        <w:br/>
      </w:r>
      <w:r>
        <w:rPr>
          <w:rFonts w:hint="eastAsia"/>
        </w:rPr>
        <w:t>　　（一）发改委批准两项玻璃行业新的建材行业标准</w:t>
      </w:r>
      <w:r>
        <w:rPr>
          <w:rFonts w:hint="eastAsia"/>
        </w:rPr>
        <w:br/>
      </w:r>
      <w:r>
        <w:rPr>
          <w:rFonts w:hint="eastAsia"/>
        </w:rPr>
        <w:t>　　（二）《安全玻璃生产规程》制定取得阶段性成果</w:t>
      </w:r>
      <w:r>
        <w:rPr>
          <w:rFonts w:hint="eastAsia"/>
        </w:rPr>
        <w:br/>
      </w:r>
      <w:r>
        <w:rPr>
          <w:rFonts w:hint="eastAsia"/>
        </w:rPr>
        <w:t>　　（三）我国调整导电玻璃石英玻璃等进口关税税率</w:t>
      </w:r>
      <w:r>
        <w:rPr>
          <w:rFonts w:hint="eastAsia"/>
        </w:rPr>
        <w:br/>
      </w:r>
      <w:r>
        <w:rPr>
          <w:rFonts w:hint="eastAsia"/>
        </w:rPr>
        <w:t>　　（四）国家将颁布玻璃企业的三个标准</w:t>
      </w:r>
      <w:r>
        <w:rPr>
          <w:rFonts w:hint="eastAsia"/>
        </w:rPr>
        <w:br/>
      </w:r>
      <w:r>
        <w:rPr>
          <w:rFonts w:hint="eastAsia"/>
        </w:rPr>
        <w:t>　　（五）多个建材产业被列为外商投资鼓励类行业</w:t>
      </w:r>
      <w:r>
        <w:rPr>
          <w:rFonts w:hint="eastAsia"/>
        </w:rPr>
        <w:br/>
      </w:r>
      <w:r>
        <w:rPr>
          <w:rFonts w:hint="eastAsia"/>
        </w:rPr>
        <w:t>　　（六）发改委：淘汰中小企业落后技术、工艺和装备</w:t>
      </w:r>
      <w:r>
        <w:rPr>
          <w:rFonts w:hint="eastAsia"/>
        </w:rPr>
        <w:br/>
      </w:r>
      <w:r>
        <w:rPr>
          <w:rFonts w:hint="eastAsia"/>
        </w:rPr>
        <w:t>　　（七）银监会发布《节能减排授信工作指导意见》</w:t>
      </w:r>
      <w:r>
        <w:rPr>
          <w:rFonts w:hint="eastAsia"/>
        </w:rPr>
        <w:br/>
      </w:r>
      <w:r>
        <w:rPr>
          <w:rFonts w:hint="eastAsia"/>
        </w:rPr>
        <w:t>　　（八）我国建材市场出台信用等级评价标准</w:t>
      </w:r>
      <w:r>
        <w:rPr>
          <w:rFonts w:hint="eastAsia"/>
        </w:rPr>
        <w:br/>
      </w:r>
      <w:r>
        <w:rPr>
          <w:rFonts w:hint="eastAsia"/>
        </w:rPr>
        <w:t>　　（九）平板玻璃行业制定清洁生产标准</w:t>
      </w:r>
      <w:r>
        <w:rPr>
          <w:rFonts w:hint="eastAsia"/>
        </w:rPr>
        <w:br/>
      </w:r>
      <w:r>
        <w:rPr>
          <w:rFonts w:hint="eastAsia"/>
        </w:rPr>
        <w:t>　　（十）《玻璃机械标准》发布实施</w:t>
      </w:r>
      <w:r>
        <w:rPr>
          <w:rFonts w:hint="eastAsia"/>
        </w:rPr>
        <w:br/>
      </w:r>
      <w:r>
        <w:rPr>
          <w:rFonts w:hint="eastAsia"/>
        </w:rPr>
        <w:t>　　（十一）自2007年7月1日起下调70项下玻璃及其制品出口退税率</w:t>
      </w:r>
      <w:r>
        <w:rPr>
          <w:rFonts w:hint="eastAsia"/>
        </w:rPr>
        <w:br/>
      </w:r>
      <w:r>
        <w:rPr>
          <w:rFonts w:hint="eastAsia"/>
        </w:rPr>
        <w:t>　　（十二）泰国调整浮法玻璃等商品的进口关税</w:t>
      </w:r>
      <w:r>
        <w:rPr>
          <w:rFonts w:hint="eastAsia"/>
        </w:rPr>
        <w:br/>
      </w:r>
      <w:r>
        <w:rPr>
          <w:rFonts w:hint="eastAsia"/>
        </w:rPr>
        <w:t>　　（十三）美国商务部取消对原产于中国的机动车挡风玻璃的反倾销措施</w:t>
      </w:r>
      <w:r>
        <w:rPr>
          <w:rFonts w:hint="eastAsia"/>
        </w:rPr>
        <w:br/>
      </w:r>
      <w:r>
        <w:rPr>
          <w:rFonts w:hint="eastAsia"/>
        </w:rPr>
        <w:t>　　第五章 中智.林－行业发展及预测</w:t>
      </w:r>
      <w:r>
        <w:rPr>
          <w:rFonts w:hint="eastAsia"/>
        </w:rPr>
        <w:br/>
      </w:r>
      <w:r>
        <w:rPr>
          <w:rFonts w:hint="eastAsia"/>
        </w:rPr>
        <w:t>　　一、行业现状分析</w:t>
      </w:r>
      <w:r>
        <w:rPr>
          <w:rFonts w:hint="eastAsia"/>
        </w:rPr>
        <w:br/>
      </w:r>
      <w:r>
        <w:rPr>
          <w:rFonts w:hint="eastAsia"/>
        </w:rPr>
        <w:t>　　（一）我国玻璃行业的“三升两降”</w:t>
      </w:r>
      <w:r>
        <w:rPr>
          <w:rFonts w:hint="eastAsia"/>
        </w:rPr>
        <w:br/>
      </w:r>
      <w:r>
        <w:rPr>
          <w:rFonts w:hint="eastAsia"/>
        </w:rPr>
        <w:t>　　（二）包装玻璃容器行业现状分析</w:t>
      </w:r>
      <w:r>
        <w:rPr>
          <w:rFonts w:hint="eastAsia"/>
        </w:rPr>
        <w:br/>
      </w:r>
      <w:r>
        <w:rPr>
          <w:rFonts w:hint="eastAsia"/>
        </w:rPr>
        <w:t>　　（三）节能玻璃市场概况</w:t>
      </w:r>
      <w:r>
        <w:rPr>
          <w:rFonts w:hint="eastAsia"/>
        </w:rPr>
        <w:br/>
      </w:r>
      <w:r>
        <w:rPr>
          <w:rFonts w:hint="eastAsia"/>
        </w:rPr>
        <w:t>　　二、行业发展趋势分析</w:t>
      </w:r>
      <w:r>
        <w:rPr>
          <w:rFonts w:hint="eastAsia"/>
        </w:rPr>
        <w:br/>
      </w:r>
      <w:r>
        <w:rPr>
          <w:rFonts w:hint="eastAsia"/>
        </w:rPr>
        <w:t>　　（一）我国玻璃深加工行业的集中度将大大提高</w:t>
      </w:r>
      <w:r>
        <w:rPr>
          <w:rFonts w:hint="eastAsia"/>
        </w:rPr>
        <w:br/>
      </w:r>
      <w:r>
        <w:rPr>
          <w:rFonts w:hint="eastAsia"/>
        </w:rPr>
        <w:t>　　（二）节能玻璃在推进我国建筑节能方面正在发挥着越来越重要的作用</w:t>
      </w:r>
      <w:r>
        <w:rPr>
          <w:rFonts w:hint="eastAsia"/>
        </w:rPr>
        <w:br/>
      </w:r>
      <w:r>
        <w:rPr>
          <w:rFonts w:hint="eastAsia"/>
        </w:rPr>
        <w:t>　　（三）太阳能发电成为平板玻璃的新市场</w:t>
      </w:r>
      <w:r>
        <w:rPr>
          <w:rFonts w:hint="eastAsia"/>
        </w:rPr>
        <w:br/>
      </w:r>
      <w:r>
        <w:rPr>
          <w:rFonts w:hint="eastAsia"/>
        </w:rPr>
        <w:t>　　（四）国际玻璃钢发展呈两大趋势</w:t>
      </w:r>
      <w:r>
        <w:rPr>
          <w:rFonts w:hint="eastAsia"/>
        </w:rPr>
        <w:br/>
      </w:r>
      <w:r>
        <w:rPr>
          <w:rFonts w:hint="eastAsia"/>
        </w:rPr>
        <w:t>　　（五）国家发改委发布报告，明确我国玻璃等建材工业2008 年行业发展重点</w:t>
      </w:r>
      <w:r>
        <w:rPr>
          <w:rFonts w:hint="eastAsia"/>
        </w:rPr>
        <w:br/>
      </w:r>
      <w:r>
        <w:rPr>
          <w:rFonts w:hint="eastAsia"/>
        </w:rPr>
        <w:t>　　（六）2008 年中国玻璃产业发展趋于平稳</w:t>
      </w:r>
      <w:r>
        <w:rPr>
          <w:rFonts w:hint="eastAsia"/>
        </w:rPr>
        <w:br/>
      </w:r>
      <w:r>
        <w:rPr>
          <w:rFonts w:hint="eastAsia"/>
        </w:rPr>
        <w:t>　　（七）专家预计2010 年中国玻璃机械市场需求量将突破万吨大关</w:t>
      </w:r>
      <w:r>
        <w:rPr>
          <w:rFonts w:hint="eastAsia"/>
        </w:rPr>
        <w:br/>
      </w:r>
      <w:r>
        <w:rPr>
          <w:rFonts w:hint="eastAsia"/>
        </w:rPr>
        <w:t>　　图 表</w:t>
      </w:r>
      <w:r>
        <w:rPr>
          <w:rFonts w:hint="eastAsia"/>
        </w:rPr>
        <w:br/>
      </w:r>
      <w:r>
        <w:rPr>
          <w:rFonts w:hint="eastAsia"/>
        </w:rPr>
        <w:t>　　图表 1 2007 年玻璃及玻璃制品制造业总体经营指标</w:t>
      </w:r>
      <w:r>
        <w:rPr>
          <w:rFonts w:hint="eastAsia"/>
        </w:rPr>
        <w:br/>
      </w:r>
      <w:r>
        <w:rPr>
          <w:rFonts w:hint="eastAsia"/>
        </w:rPr>
        <w:t>　　图表 2 2007 年平板玻璃制造业总体经营指标</w:t>
      </w:r>
      <w:r>
        <w:rPr>
          <w:rFonts w:hint="eastAsia"/>
        </w:rPr>
        <w:br/>
      </w:r>
      <w:r>
        <w:rPr>
          <w:rFonts w:hint="eastAsia"/>
        </w:rPr>
        <w:t>　　图表 3 2006 年以来平板玻璃出口情况</w:t>
      </w:r>
      <w:r>
        <w:rPr>
          <w:rFonts w:hint="eastAsia"/>
        </w:rPr>
        <w:br/>
      </w:r>
      <w:r>
        <w:rPr>
          <w:rFonts w:hint="eastAsia"/>
        </w:rPr>
        <w:t>　　图表 4 2006 年以来玻璃及其制品进口情况</w:t>
      </w:r>
      <w:r>
        <w:rPr>
          <w:rFonts w:hint="eastAsia"/>
        </w:rPr>
        <w:br/>
      </w:r>
      <w:r>
        <w:rPr>
          <w:rFonts w:hint="eastAsia"/>
        </w:rPr>
        <w:t>　　图表 5 2007 年我国玻璃制品生产情况</w:t>
      </w:r>
      <w:r>
        <w:rPr>
          <w:rFonts w:hint="eastAsia"/>
        </w:rPr>
        <w:br/>
      </w:r>
      <w:r>
        <w:rPr>
          <w:rFonts w:hint="eastAsia"/>
        </w:rPr>
        <w:t>　　图表 6 2007 年1－12 月各地区玻璃制品累计产量</w:t>
      </w:r>
      <w:r>
        <w:rPr>
          <w:rFonts w:hint="eastAsia"/>
        </w:rPr>
        <w:br/>
      </w:r>
      <w:r>
        <w:rPr>
          <w:rFonts w:hint="eastAsia"/>
        </w:rPr>
        <w:t>　　图表 7 2007年我国玻璃及其制品进出口国家和地区（按贸易顺差排序）</w:t>
      </w:r>
      <w:r>
        <w:rPr>
          <w:rFonts w:hint="eastAsia"/>
        </w:rPr>
        <w:br/>
      </w:r>
      <w:r>
        <w:rPr>
          <w:rFonts w:hint="eastAsia"/>
        </w:rPr>
        <w:t>　　图表 8 2007 年月度重点联系玻璃企业浮法玻璃平均出厂价格</w:t>
      </w:r>
      <w:r>
        <w:rPr>
          <w:rFonts w:hint="eastAsia"/>
        </w:rPr>
        <w:br/>
      </w:r>
      <w:r>
        <w:rPr>
          <w:rFonts w:hint="eastAsia"/>
        </w:rPr>
        <w:t>　　图表 9 2007 年玻璃及玻璃制品制造业销售收入前10 名企业情况</w:t>
      </w:r>
      <w:r>
        <w:rPr>
          <w:rFonts w:hint="eastAsia"/>
        </w:rPr>
        <w:br/>
      </w:r>
      <w:r>
        <w:rPr>
          <w:rFonts w:hint="eastAsia"/>
        </w:rPr>
        <w:t>　　图表 10 2007 年不同规模企业经济效益增长情况</w:t>
      </w:r>
      <w:r>
        <w:rPr>
          <w:rFonts w:hint="eastAsia"/>
        </w:rPr>
        <w:br/>
      </w:r>
      <w:r>
        <w:rPr>
          <w:rFonts w:hint="eastAsia"/>
        </w:rPr>
        <w:t>　　图表 11 2007 年不同所有制企业经济效益增长情况</w:t>
      </w:r>
      <w:r>
        <w:rPr>
          <w:rFonts w:hint="eastAsia"/>
        </w:rPr>
        <w:br/>
      </w:r>
      <w:r>
        <w:rPr>
          <w:rFonts w:hint="eastAsia"/>
        </w:rPr>
        <w:t>　　图表12 废水污染物排放浓度与综合排放标准及平板玻璃污染物排放标准的对比</w:t>
      </w:r>
      <w:r>
        <w:rPr>
          <w:rFonts w:hint="eastAsia"/>
        </w:rPr>
        <w:br/>
      </w:r>
      <w:r>
        <w:rPr>
          <w:rFonts w:hint="eastAsia"/>
        </w:rPr>
        <w:t>　　图表13 二氧化硫排放量与平板玻璃工业污染物排放标准对比一览</w:t>
      </w:r>
      <w:r>
        <w:rPr>
          <w:rFonts w:hint="eastAsia"/>
        </w:rPr>
        <w:br/>
      </w:r>
      <w:r>
        <w:rPr>
          <w:rFonts w:hint="eastAsia"/>
        </w:rPr>
        <w:t>　　图表14 氮氧化物排放量与平板玻璃工业污染物排放标准对比一览</w:t>
      </w:r>
      <w:r>
        <w:rPr>
          <w:rFonts w:hint="eastAsia"/>
        </w:rPr>
        <w:br/>
      </w:r>
      <w:r>
        <w:rPr>
          <w:rFonts w:hint="eastAsia"/>
        </w:rPr>
        <w:t>　　图表15 颗粒物排放量与平板玻璃工业污染物排放标准对比一览</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d06664dc8264b37" w:history="1">
        <w:r>
          <w:rPr>
            <w:rStyle w:val="Hyperlink"/>
          </w:rPr>
          <w:t>2008年中国玻璃行业研究报告</w:t>
        </w:r>
      </w:hyperlink>
      <w:r>
        <w:rPr>
          <w:color w:val="C00000"/>
        </w:rPr>
        <w:t>》，报告编号：</w:t>
      </w:r>
      <w:r>
        <w:rPr>
          <w:rFonts w:hint="eastAsia"/>
          <w:color w:val="C00000"/>
        </w:rPr>
        <w:t>0267971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d06664dc8264b37" w:history="1">
        <w:r>
          <w:rPr>
            <w:rStyle w:val="Hyperlink"/>
          </w:rPr>
          <w:t>https://www.20087.com/2008-04/R_2008boliyanjiuBaoGao.html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热点：玻璃酸钠滴眼液作用、玻璃水的制作方法与配料、玻璃体混浊眼前有黑影子能治好吗、玻璃纤维、玻璃酸钠注射膝关节的作用和功效</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e0fbce7e00c4b18" w:history="1">
      <w:r>
        <w:rPr>
          <w:rStyle w:val="Hyperlink"/>
        </w:rPr>
        <w:t>2008年中国玻璃行业研究报告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04/R_2008boliyanjiuBaoGao.html" TargetMode="External" Id="R1d06664dc8264b37" /></Relationships>
</file>

<file path=word/_rels/header2.xml.rels>&#65279;<?xml version="1.0" encoding="utf-8"?><Relationships xmlns="http://schemas.openxmlformats.org/package/2006/relationships"><Relationship Type="http://schemas.openxmlformats.org/officeDocument/2006/relationships/hyperlink" Target="https://www.20087.com/2008-04/R_2008boliyanjiuBaoGao.html" TargetMode="External" Id="Rae0fbce7e00c4b1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54</cp:revision>
  <dcterms:created xsi:type="dcterms:W3CDTF">2008-04-08T07:43:00Z</dcterms:created>
  <dcterms:modified xsi:type="dcterms:W3CDTF">2008-04-08T08:43:00Z</dcterms:modified>
  <dc:subject>2008年中国玻璃行业研究报告</dc:subject>
  <dc:title>2008年中国玻璃行业研究报告</dc:title>
  <cp:keywords>2008年中国玻璃行业研究报告</cp:keywords>
  <dc:description>2008年中国玻璃行业研究报告</dc:description>
</cp:coreProperties>
</file>