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0895ec7a48a5" w:history="1">
              <w:r>
                <w:rPr>
                  <w:rStyle w:val="Hyperlink"/>
                </w:rPr>
                <w:t>2008年中国电控燃油喷射系统（EFI）市场调查及投资分析报告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0895ec7a48a5" w:history="1">
              <w:r>
                <w:rPr>
                  <w:rStyle w:val="Hyperlink"/>
                </w:rPr>
                <w:t>2008年中国电控燃油喷射系统（EFI）市场调查及投资分析报告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20895ec7a48a5" w:history="1">
                <w:r>
                  <w:rPr>
                    <w:rStyle w:val="Hyperlink"/>
                  </w:rPr>
                  <w:t>https://www.20087.com/2008-04/R_2008diankongranyoupenshexitongshichaBaoGao.html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中国电控燃油喷射系统（EFI）行业发展概述</w:t>
      </w:r>
      <w:r>
        <w:rPr>
          <w:rFonts w:hint="eastAsia"/>
        </w:rPr>
        <w:br/>
      </w:r>
      <w:r>
        <w:rPr>
          <w:rFonts w:hint="eastAsia"/>
        </w:rPr>
        <w:t>　　第一节 全球电控燃油喷射系统发展行业概述</w:t>
      </w:r>
      <w:r>
        <w:rPr>
          <w:rFonts w:hint="eastAsia"/>
        </w:rPr>
        <w:br/>
      </w:r>
      <w:r>
        <w:rPr>
          <w:rFonts w:hint="eastAsia"/>
        </w:rPr>
        <w:t>　　第二节 中国电控燃油喷射系统行业发展概述</w:t>
      </w:r>
      <w:r>
        <w:rPr>
          <w:rFonts w:hint="eastAsia"/>
        </w:rPr>
        <w:br/>
      </w:r>
      <w:r>
        <w:rPr>
          <w:rFonts w:hint="eastAsia"/>
        </w:rPr>
        <w:t>　　第三节 电控燃油喷射系统的特点</w:t>
      </w:r>
      <w:r>
        <w:rPr>
          <w:rFonts w:hint="eastAsia"/>
        </w:rPr>
        <w:br/>
      </w:r>
      <w:r>
        <w:rPr>
          <w:rFonts w:hint="eastAsia"/>
        </w:rPr>
        <w:t>　　　　一、电控燃油喷射系统的结构</w:t>
      </w:r>
      <w:r>
        <w:rPr>
          <w:rFonts w:hint="eastAsia"/>
        </w:rPr>
        <w:br/>
      </w:r>
      <w:r>
        <w:rPr>
          <w:rFonts w:hint="eastAsia"/>
        </w:rPr>
        <w:t>　　　　二、电控燃油喷射系统的分类</w:t>
      </w:r>
      <w:r>
        <w:rPr>
          <w:rFonts w:hint="eastAsia"/>
        </w:rPr>
        <w:br/>
      </w:r>
      <w:r>
        <w:rPr>
          <w:rFonts w:hint="eastAsia"/>
        </w:rPr>
        <w:t>　　　　三、电控燃油喷射系统的工作原理</w:t>
      </w:r>
      <w:r>
        <w:rPr>
          <w:rFonts w:hint="eastAsia"/>
        </w:rPr>
        <w:br/>
      </w:r>
      <w:r>
        <w:rPr>
          <w:rFonts w:hint="eastAsia"/>
        </w:rPr>
        <w:t>　　　　四、电控燃油喷射系统在汽车上的应用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中国电控燃油喷射系统（EFI）市场因素分析</w:t>
      </w:r>
      <w:r>
        <w:rPr>
          <w:rFonts w:hint="eastAsia"/>
        </w:rPr>
        <w:br/>
      </w:r>
      <w:r>
        <w:rPr>
          <w:rFonts w:hint="eastAsia"/>
        </w:rPr>
        <w:t>　　第一节 电控燃油喷射系统市场发展影响因素</w:t>
      </w:r>
      <w:r>
        <w:rPr>
          <w:rFonts w:hint="eastAsia"/>
        </w:rPr>
        <w:br/>
      </w:r>
      <w:r>
        <w:rPr>
          <w:rFonts w:hint="eastAsia"/>
        </w:rPr>
        <w:t>　　　　一、汽车尾气排放标准对EFI市场发展的影响</w:t>
      </w:r>
      <w:r>
        <w:rPr>
          <w:rFonts w:hint="eastAsia"/>
        </w:rPr>
        <w:br/>
      </w:r>
      <w:r>
        <w:rPr>
          <w:rFonts w:hint="eastAsia"/>
        </w:rPr>
        <w:t>　　　　二、世界燃油价格对EFI市场发展的影响</w:t>
      </w:r>
      <w:r>
        <w:rPr>
          <w:rFonts w:hint="eastAsia"/>
        </w:rPr>
        <w:br/>
      </w:r>
      <w:r>
        <w:rPr>
          <w:rFonts w:hint="eastAsia"/>
        </w:rPr>
        <w:t>　　　　三、现代电子技术的发展对EFI市场发展的影响</w:t>
      </w:r>
      <w:r>
        <w:rPr>
          <w:rFonts w:hint="eastAsia"/>
        </w:rPr>
        <w:br/>
      </w:r>
      <w:r>
        <w:rPr>
          <w:rFonts w:hint="eastAsia"/>
        </w:rPr>
        <w:t>　　　　四、油品对EFI市场发展的影响</w:t>
      </w:r>
      <w:r>
        <w:rPr>
          <w:rFonts w:hint="eastAsia"/>
        </w:rPr>
        <w:br/>
      </w:r>
      <w:r>
        <w:rPr>
          <w:rFonts w:hint="eastAsia"/>
        </w:rPr>
        <w:t>　　　　五、高技术要求对EFI市场发展的影响</w:t>
      </w:r>
      <w:r>
        <w:rPr>
          <w:rFonts w:hint="eastAsia"/>
        </w:rPr>
        <w:br/>
      </w:r>
      <w:r>
        <w:rPr>
          <w:rFonts w:hint="eastAsia"/>
        </w:rPr>
        <w:t>　　　　六、研发模式对EFI市场发展的影响</w:t>
      </w:r>
      <w:r>
        <w:rPr>
          <w:rFonts w:hint="eastAsia"/>
        </w:rPr>
        <w:br/>
      </w:r>
      <w:r>
        <w:rPr>
          <w:rFonts w:hint="eastAsia"/>
        </w:rPr>
        <w:t>　　第二节 电控燃油喷射系统成本结构分析</w:t>
      </w:r>
      <w:r>
        <w:rPr>
          <w:rFonts w:hint="eastAsia"/>
        </w:rPr>
        <w:br/>
      </w:r>
      <w:r>
        <w:rPr>
          <w:rFonts w:hint="eastAsia"/>
        </w:rPr>
        <w:t>　　第三节 电控燃油喷射系统市场产量和容量分析</w:t>
      </w:r>
      <w:r>
        <w:rPr>
          <w:rFonts w:hint="eastAsia"/>
        </w:rPr>
        <w:br/>
      </w:r>
      <w:r>
        <w:rPr>
          <w:rFonts w:hint="eastAsia"/>
        </w:rPr>
        <w:t>　　第四节 EFI市场运作模式及渠道分析</w:t>
      </w:r>
      <w:r>
        <w:rPr>
          <w:rFonts w:hint="eastAsia"/>
        </w:rPr>
        <w:br/>
      </w:r>
      <w:r>
        <w:rPr>
          <w:rFonts w:hint="eastAsia"/>
        </w:rPr>
        <w:t>　　第五节 电控燃油喷射系统配套市场情况分析</w:t>
      </w:r>
      <w:r>
        <w:rPr>
          <w:rFonts w:hint="eastAsia"/>
        </w:rPr>
        <w:br/>
      </w:r>
      <w:r>
        <w:rPr>
          <w:rFonts w:hint="eastAsia"/>
        </w:rPr>
        <w:t>　　　　一、EFI市场配套需求分析</w:t>
      </w:r>
      <w:r>
        <w:rPr>
          <w:rFonts w:hint="eastAsia"/>
        </w:rPr>
        <w:br/>
      </w:r>
      <w:r>
        <w:rPr>
          <w:rFonts w:hint="eastAsia"/>
        </w:rPr>
        <w:t>　　　　二、EFI市场品牌份额分析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中国电控燃油喷射系统（EFI）行业国产化分析</w:t>
      </w:r>
      <w:r>
        <w:rPr>
          <w:rFonts w:hint="eastAsia"/>
        </w:rPr>
        <w:br/>
      </w:r>
      <w:r>
        <w:rPr>
          <w:rFonts w:hint="eastAsia"/>
        </w:rPr>
        <w:t>　　第一节 电控燃油喷射系统（EFI）生产技术特点分析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一、电控燃油喷射系统生产技术特点</w:t>
      </w:r>
      <w:r>
        <w:rPr>
          <w:rFonts w:hint="eastAsia"/>
        </w:rPr>
        <w:br/>
      </w:r>
      <w:r>
        <w:rPr>
          <w:rFonts w:hint="eastAsia"/>
        </w:rPr>
        <w:t>　　　　二、国内外企业研究开发EFI生产技术情况</w:t>
      </w:r>
      <w:r>
        <w:rPr>
          <w:rFonts w:hint="eastAsia"/>
        </w:rPr>
        <w:br/>
      </w:r>
      <w:r>
        <w:rPr>
          <w:rFonts w:hint="eastAsia"/>
        </w:rPr>
        <w:t>　　第二节 主要电控燃油喷射系统生产企业分析</w:t>
      </w:r>
      <w:r>
        <w:rPr>
          <w:rFonts w:hint="eastAsia"/>
        </w:rPr>
        <w:br/>
      </w:r>
      <w:r>
        <w:rPr>
          <w:rFonts w:hint="eastAsia"/>
        </w:rPr>
        <w:t>　　　　一、联合汽车电子有限公司（USES）</w:t>
      </w:r>
      <w:r>
        <w:rPr>
          <w:rFonts w:hint="eastAsia"/>
        </w:rPr>
        <w:br/>
      </w:r>
      <w:r>
        <w:rPr>
          <w:rFonts w:hint="eastAsia"/>
        </w:rPr>
        <w:t>　　　　二、北京德尔福万源发动机管理系统有限公司（Delphi）</w:t>
      </w:r>
      <w:r>
        <w:rPr>
          <w:rFonts w:hint="eastAsia"/>
        </w:rPr>
        <w:br/>
      </w:r>
      <w:r>
        <w:rPr>
          <w:rFonts w:hint="eastAsia"/>
        </w:rPr>
        <w:t>　　　　三、西门子威迪欧电机（上海）有限公司（SEVM）</w:t>
      </w:r>
      <w:r>
        <w:rPr>
          <w:rFonts w:hint="eastAsia"/>
        </w:rPr>
        <w:br/>
      </w:r>
      <w:r>
        <w:rPr>
          <w:rFonts w:hint="eastAsia"/>
        </w:rPr>
        <w:t>　　　　四、上海电装燃油喷射有限公司（Denso）</w:t>
      </w:r>
      <w:r>
        <w:rPr>
          <w:rFonts w:hint="eastAsia"/>
        </w:rPr>
        <w:br/>
      </w:r>
      <w:r>
        <w:rPr>
          <w:rFonts w:hint="eastAsia"/>
        </w:rPr>
        <w:t>　　　　五、马瑞利动力系统（上海）有限公司（Magneti Marelli）</w:t>
      </w:r>
      <w:r>
        <w:rPr>
          <w:rFonts w:hint="eastAsia"/>
        </w:rPr>
        <w:br/>
      </w:r>
      <w:r>
        <w:rPr>
          <w:rFonts w:hint="eastAsia"/>
        </w:rPr>
        <w:t>　　　　六、东莞京滨汽车电喷装置有限公司（KEIHIN）</w:t>
      </w:r>
      <w:r>
        <w:rPr>
          <w:rFonts w:hint="eastAsia"/>
        </w:rPr>
        <w:br/>
      </w:r>
      <w:r>
        <w:rPr>
          <w:rFonts w:hint="eastAsia"/>
        </w:rPr>
        <w:t>　　　　七、亚新科南岳（衡阳）有限公司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八、成都威特电喷有限责任公司</w:t>
      </w:r>
      <w:r>
        <w:rPr>
          <w:rFonts w:hint="eastAsia"/>
        </w:rPr>
        <w:br/>
      </w:r>
      <w:r>
        <w:rPr>
          <w:rFonts w:hint="eastAsia"/>
        </w:rPr>
        <w:t>　　第三节 电控燃油喷射系统国产化制约因素分析</w:t>
      </w:r>
      <w:r>
        <w:rPr>
          <w:rFonts w:hint="eastAsia"/>
        </w:rPr>
        <w:br/>
      </w:r>
      <w:r>
        <w:rPr>
          <w:rFonts w:hint="eastAsia"/>
        </w:rPr>
        <w:t>　　第四节 电控燃油喷射系统进出口情况分析</w:t>
      </w:r>
      <w:r>
        <w:rPr>
          <w:rFonts w:hint="eastAsia"/>
        </w:rPr>
        <w:br/>
      </w:r>
      <w:r>
        <w:rPr>
          <w:rFonts w:hint="eastAsia"/>
        </w:rPr>
        <w:t>　　　　一、我国电控燃油喷射系统进口情况分析</w:t>
      </w:r>
      <w:r>
        <w:rPr>
          <w:rFonts w:hint="eastAsia"/>
        </w:rPr>
        <w:br/>
      </w:r>
      <w:r>
        <w:rPr>
          <w:rFonts w:hint="eastAsia"/>
        </w:rPr>
        <w:t>　　　　二、我国电控燃油喷射系统出口情况分析</w:t>
      </w:r>
      <w:r>
        <w:rPr>
          <w:rFonts w:hint="eastAsia"/>
        </w:rPr>
        <w:br/>
      </w:r>
      <w:r>
        <w:rPr>
          <w:rFonts w:hint="eastAsia"/>
        </w:rPr>
        <w:t>　　　　三、主要进出口国家（地区）分析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中国电控燃油喷射系统（EFI）行业发展趋势分析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我国汽车零部件行业未来发展趋势分析</w:t>
      </w:r>
      <w:r>
        <w:rPr>
          <w:rFonts w:hint="eastAsia"/>
        </w:rPr>
        <w:br/>
      </w:r>
      <w:r>
        <w:rPr>
          <w:rFonts w:hint="eastAsia"/>
        </w:rPr>
        <w:t>　　第二节 中国EFI行业市场发展趋势分析</w:t>
      </w:r>
      <w:r>
        <w:rPr>
          <w:rFonts w:hint="eastAsia"/>
        </w:rPr>
        <w:br/>
      </w:r>
      <w:r>
        <w:rPr>
          <w:rFonts w:hint="eastAsia"/>
        </w:rPr>
        <w:t>　　第三节 2007-2010年我国EFI行业成长能力分析</w:t>
      </w:r>
      <w:r>
        <w:rPr>
          <w:rFonts w:hint="eastAsia"/>
        </w:rPr>
        <w:br/>
      </w:r>
      <w:r>
        <w:rPr>
          <w:rFonts w:hint="eastAsia"/>
        </w:rPr>
        <w:t>　　第四节 电控燃油喷射系统技术及新产品发展趋势</w:t>
      </w:r>
      <w:r>
        <w:rPr>
          <w:rFonts w:hint="eastAsia"/>
        </w:rPr>
        <w:br/>
      </w:r>
      <w:r>
        <w:rPr>
          <w:rFonts w:hint="eastAsia"/>
        </w:rPr>
        <w:t>　　　　一、EFI新技术发展趋势</w:t>
      </w:r>
      <w:r>
        <w:rPr>
          <w:rFonts w:hint="eastAsia"/>
        </w:rPr>
        <w:br/>
      </w:r>
      <w:r>
        <w:rPr>
          <w:rFonts w:hint="eastAsia"/>
        </w:rPr>
        <w:t>　　　　二、EFI新燃料发展趋势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行业研究观点</w:t>
      </w:r>
      <w:r>
        <w:rPr>
          <w:rFonts w:hint="eastAsia"/>
        </w:rPr>
        <w:br/>
      </w:r>
      <w:r>
        <w:rPr>
          <w:rFonts w:hint="eastAsia"/>
        </w:rPr>
        <w:t>　　第一节 产业发展前景广阔，EFI市场“四足鼎立”</w:t>
      </w:r>
      <w:r>
        <w:rPr>
          <w:rFonts w:hint="eastAsia"/>
        </w:rPr>
        <w:br/>
      </w:r>
      <w:r>
        <w:rPr>
          <w:rFonts w:hint="eastAsia"/>
        </w:rPr>
        <w:t>　　第二节 中智.林.－EFI电控技术成关键，国内企业有待突围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附录：我国汽车电控燃油喷射系统生产企业名录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0895ec7a48a5" w:history="1">
        <w:r>
          <w:rPr>
            <w:rStyle w:val="Hyperlink"/>
          </w:rPr>
          <w:t>2008年中国电控燃油喷射系统（EFI）市场调查及投资分析报告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20895ec7a48a5" w:history="1">
        <w:r>
          <w:rPr>
            <w:rStyle w:val="Hyperlink"/>
          </w:rPr>
          <w:t>https://www.20087.com/2008-04/R_2008diankongranyoupenshexitongshichaBaoGao.html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8a71b302842ae" w:history="1">
      <w:r>
        <w:rPr>
          <w:rStyle w:val="Hyperlink"/>
        </w:rPr>
        <w:t>2008年中国电控燃油喷射系统（EFI）市场调查及投资分析报告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kongranyoupenshexitongshichaBaoGao.html" TargetMode="External" Id="R36920895ec7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kongranyoupenshexitongshichaBaoGao.html" TargetMode="External" Id="Rf4f8a71b3028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2008-04-15T03:44:00Z</dcterms:created>
  <dcterms:modified xsi:type="dcterms:W3CDTF">2008-04-15T04:44:00Z</dcterms:modified>
  <dc:subject>2008年中国电控燃油喷射系统（EFI）市场调查及投资分析报告</dc:subject>
  <dc:title>2008年中国电控燃油喷射系统（EFI）市场调查及投资分析报告</dc:title>
  <cp:keywords>2008年中国电控燃油喷射系统（EFI）市场调查及投资分析报告</cp:keywords>
  <dc:description>2008年中国电控燃油喷射系统（EFI）市场调查及投资分析报告</dc:description>
</cp:coreProperties>
</file>