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d888b9e284707" w:history="1">
              <w:r>
                <w:rPr>
                  <w:rStyle w:val="Hyperlink"/>
                </w:rPr>
                <w:t>2008年中国石脑油市场调查及投资分析报告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d888b9e284707" w:history="1">
              <w:r>
                <w:rPr>
                  <w:rStyle w:val="Hyperlink"/>
                </w:rPr>
                <w:t>2008年中国石脑油市场调查及投资分析报告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d888b9e284707" w:history="1">
                <w:r>
                  <w:rPr>
                    <w:rStyle w:val="Hyperlink"/>
                  </w:rPr>
                  <w:t>https://www.20087.com/2008-04/R_2008shinaoyoushichangdiaochajitouzifBaoGao.html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石脑油产品概述</w:t>
      </w:r>
      <w:r>
        <w:rPr>
          <w:rFonts w:hint="eastAsia"/>
        </w:rPr>
        <w:br/>
      </w:r>
      <w:r>
        <w:rPr>
          <w:rFonts w:hint="eastAsia"/>
        </w:rPr>
        <w:t>第二章 石脑油技术工艺发展趋势分析</w:t>
      </w:r>
      <w:r>
        <w:rPr>
          <w:rFonts w:hint="eastAsia"/>
        </w:rPr>
        <w:br/>
      </w:r>
      <w:r>
        <w:rPr>
          <w:rFonts w:hint="eastAsia"/>
        </w:rPr>
        <w:t>第三章 石脑油国内外市场综述</w:t>
      </w:r>
      <w:r>
        <w:rPr>
          <w:rFonts w:hint="eastAsia"/>
        </w:rPr>
        <w:br/>
      </w:r>
      <w:r>
        <w:rPr>
          <w:rFonts w:hint="eastAsia"/>
        </w:rPr>
        <w:t>　　第一节 石脑油市场现状分析及预测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一、石脑油市场环境</w:t>
      </w:r>
      <w:r>
        <w:rPr>
          <w:rFonts w:hint="eastAsia"/>
        </w:rPr>
        <w:br/>
      </w:r>
      <w:r>
        <w:rPr>
          <w:rFonts w:hint="eastAsia"/>
        </w:rPr>
        <w:t>　　　　二、石脑油市场现状</w:t>
      </w:r>
      <w:r>
        <w:rPr>
          <w:rFonts w:hint="eastAsia"/>
        </w:rPr>
        <w:br/>
      </w:r>
      <w:r>
        <w:rPr>
          <w:rFonts w:hint="eastAsia"/>
        </w:rPr>
        <w:t>　　　　三、石脑油市场展望</w:t>
      </w:r>
      <w:r>
        <w:rPr>
          <w:rFonts w:hint="eastAsia"/>
        </w:rPr>
        <w:br/>
      </w:r>
      <w:r>
        <w:rPr>
          <w:rFonts w:hint="eastAsia"/>
        </w:rPr>
        <w:t>　　第二节 石脑油产品产量分析及预测</w:t>
      </w:r>
      <w:r>
        <w:rPr>
          <w:rFonts w:hint="eastAsia"/>
        </w:rPr>
        <w:br/>
      </w:r>
      <w:r>
        <w:rPr>
          <w:rFonts w:hint="eastAsia"/>
        </w:rPr>
        <w:t>　　第三节 石脑油市场需求分析及预测</w:t>
      </w:r>
      <w:r>
        <w:rPr>
          <w:rFonts w:hint="eastAsia"/>
        </w:rPr>
        <w:br/>
      </w:r>
      <w:r>
        <w:rPr>
          <w:rFonts w:hint="eastAsia"/>
        </w:rPr>
        <w:t>　　第四节 石脑油消费状况分析及预测</w:t>
      </w:r>
      <w:r>
        <w:rPr>
          <w:rFonts w:hint="eastAsia"/>
        </w:rPr>
        <w:br/>
      </w:r>
      <w:r>
        <w:rPr>
          <w:rFonts w:hint="eastAsia"/>
        </w:rPr>
        <w:t>　　第五节 石脑油价格趋势分析</w:t>
      </w:r>
      <w:r>
        <w:rPr>
          <w:rFonts w:hint="eastAsia"/>
        </w:rPr>
        <w:br/>
      </w:r>
      <w:r>
        <w:rPr>
          <w:rFonts w:hint="eastAsia"/>
        </w:rPr>
        <w:t>　　第六节 石脑油进出口量值分析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石脑油国内主要生产厂商介绍</w:t>
      </w:r>
      <w:r>
        <w:rPr>
          <w:rFonts w:hint="eastAsia"/>
        </w:rPr>
        <w:br/>
      </w:r>
      <w:r>
        <w:rPr>
          <w:rFonts w:hint="eastAsia"/>
        </w:rPr>
        <w:t>第五章 石脑油国内拟在建项目分析</w:t>
      </w:r>
      <w:r>
        <w:rPr>
          <w:rFonts w:hint="eastAsia"/>
        </w:rPr>
        <w:br/>
      </w:r>
      <w:r>
        <w:rPr>
          <w:rFonts w:hint="eastAsia"/>
        </w:rPr>
        <w:t>第六章 石脑油国内主要经销商</w:t>
      </w:r>
      <w:r>
        <w:rPr>
          <w:rFonts w:hint="eastAsia"/>
        </w:rPr>
        <w:br/>
      </w:r>
      <w:r>
        <w:rPr>
          <w:rFonts w:hint="eastAsia"/>
        </w:rPr>
        <w:t>第七章 国外石脑油市场分析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(中^智林)欧洲地区主要国家市场概况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国外石脑油主要生产商进口商概述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d888b9e284707" w:history="1">
        <w:r>
          <w:rPr>
            <w:rStyle w:val="Hyperlink"/>
          </w:rPr>
          <w:t>2008年中国石脑油市场调查及投资分析报告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d888b9e284707" w:history="1">
        <w:r>
          <w:rPr>
            <w:rStyle w:val="Hyperlink"/>
          </w:rPr>
          <w:t>https://www.20087.com/2008-04/R_2008shinaoyoushichangdiaochajitouzifBaoGao.html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1a50921994fd2" w:history="1">
      <w:r>
        <w:rPr>
          <w:rStyle w:val="Hyperlink"/>
        </w:rPr>
        <w:t>2008年中国石脑油市场调查及投资分析报告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inaoyoushichangdiaochajitouzifBaoGao.html" TargetMode="External" Id="R77dd888b9e28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inaoyoushichangdiaochajitouzifBaoGao.html" TargetMode="External" Id="R7a91a5092199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2008-04-10T06:30:00Z</dcterms:created>
  <dcterms:modified xsi:type="dcterms:W3CDTF">2008-04-10T07:30:00Z</dcterms:modified>
  <dc:subject>2008年中国石脑油市场调查及投资分析报告</dc:subject>
  <dc:title>2008年中国石脑油市场调查及投资分析报告</dc:title>
  <cp:keywords>2008年中国石脑油市场调查及投资分析报告</cp:keywords>
  <dc:description>2008年中国石脑油市场调查及投资分析报告</dc:description>
</cp:coreProperties>
</file>