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616c2dd641ad" w:history="1">
              <w:r>
                <w:rPr>
                  <w:rStyle w:val="Hyperlink"/>
                </w:rPr>
                <w:t>2008年中国航空运输行业研究报告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616c2dd641ad" w:history="1">
              <w:r>
                <w:rPr>
                  <w:rStyle w:val="Hyperlink"/>
                </w:rPr>
                <w:t>2008年中国航空运输行业研究报告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616c2dd641ad" w:history="1">
                <w:r>
                  <w:rPr>
                    <w:rStyle w:val="Hyperlink"/>
                  </w:rPr>
                  <w:t>https://www.20087.com/2008-04/R_2008hangkongyunshuyanjiu139BaoGao.html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dc616c2dd641ad" w:history="1">
        <w:r>
          <w:rPr>
            <w:rStyle w:val="Hyperlink"/>
          </w:rPr>
          <w:t>2008年中国航空运输行业研究报告</w:t>
        </w:r>
      </w:hyperlink>
      <w:r>
        <w:rPr>
          <w:rFonts w:hint="eastAsia"/>
        </w:rPr>
        <w:t>》旨在为有意投资航空运输行业的投资者服务，报告对航空运输行业2007年的运行情况进行了详尽的描述和分析，并对2008年行业运行情况进行了预测。本报告完成于2008年4月，共4万多字，40多页，19个图表，分三章。主要观点有：</w:t>
      </w:r>
      <w:r>
        <w:rPr>
          <w:rFonts w:hint="eastAsia"/>
        </w:rPr>
        <w:br/>
      </w:r>
      <w:r>
        <w:rPr>
          <w:rFonts w:hint="eastAsia"/>
        </w:rPr>
        <w:t>　　2007 年，我国民航发展保持了安全形势平稳、生产增长较快、运输结构优化、经济效益提高、服务质量改善的良好态势。</w:t>
      </w:r>
      <w:r>
        <w:rPr>
          <w:rFonts w:hint="eastAsia"/>
        </w:rPr>
        <w:br/>
      </w:r>
      <w:r>
        <w:rPr>
          <w:rFonts w:hint="eastAsia"/>
        </w:rPr>
        <w:t>　　全行业全年完成运输总周转量、旅客运输量和货邮运输量为361 亿吨公里、1.85 亿人和396 万吨，分别比2006 年增长18.l%、15.9%和13.3%。平均正班客座率、载运率分别为76.2%和67.l%。</w:t>
      </w:r>
      <w:r>
        <w:rPr>
          <w:rFonts w:hint="eastAsia"/>
        </w:rPr>
        <w:br/>
      </w:r>
      <w:r>
        <w:rPr>
          <w:rFonts w:hint="eastAsia"/>
        </w:rPr>
        <w:t>　　今年以来，民航业发展已经呈现出由较快向偏快转变的势头，民航业正承受着较大的安全隐患。对此，民航总局决定实施宏观调控，通过调减航班总量、提高航空运输市场准入标准和控制运力增长，遏制航空市场过热势头。</w:t>
      </w:r>
      <w:r>
        <w:rPr>
          <w:rFonts w:hint="eastAsia"/>
        </w:rPr>
        <w:br/>
      </w:r>
      <w:r>
        <w:rPr>
          <w:rFonts w:hint="eastAsia"/>
        </w:rPr>
        <w:t>　　中国民航市场的快速发展吸引了星空联盟、寰宇一家、天合联盟三大航空联盟关注。由于国航、东航、南航的国内网络基本成熟，航空联盟在中国市场的竞争目标主要集中在这三大航空公司。目前，南方航空已加入天合联盟，继上海航空之后，国航也加入了星空联盟，东方航空正与寰宇一家就加入问题展开谈判。</w:t>
      </w:r>
      <w:r>
        <w:rPr>
          <w:rFonts w:hint="eastAsia"/>
        </w:rPr>
        <w:br/>
      </w:r>
      <w:r>
        <w:rPr>
          <w:rFonts w:hint="eastAsia"/>
        </w:rPr>
        <w:t>　　2008 年民航发展的主要预期指标是：全行业运输总周转量420 亿吨公里，旅客运输量2.1 亿人，货邮运输量445 万吨，分别比上年增长16%、14%和12%左右。为支持机场建设，尤其是保证北部、中西部地区中小机场建设和发展，民航总局陆续出台了一系列的新政策，旨在加强基础设施建设，促进机场安全水平、技术水平和整体管理水平的提高，调动各方面投资机场的积极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2007年民航业总体情况 5</w:t>
      </w:r>
      <w:r>
        <w:rPr>
          <w:rFonts w:hint="eastAsia"/>
        </w:rPr>
        <w:br/>
      </w:r>
      <w:r>
        <w:rPr>
          <w:rFonts w:hint="eastAsia"/>
        </w:rPr>
        <w:t>　　一、交通运输业总体情况</w:t>
      </w:r>
      <w:r>
        <w:rPr>
          <w:rFonts w:hint="eastAsia"/>
        </w:rPr>
        <w:br/>
      </w:r>
      <w:r>
        <w:rPr>
          <w:rFonts w:hint="eastAsia"/>
        </w:rPr>
        <w:t>　　二、民航业总体情况</w:t>
      </w:r>
      <w:r>
        <w:rPr>
          <w:rFonts w:hint="eastAsia"/>
        </w:rPr>
        <w:br/>
      </w:r>
      <w:r>
        <w:rPr>
          <w:rFonts w:hint="eastAsia"/>
        </w:rPr>
        <w:t>　　（一）生产运营统计</w:t>
      </w:r>
      <w:r>
        <w:rPr>
          <w:rFonts w:hint="eastAsia"/>
        </w:rPr>
        <w:br/>
      </w:r>
      <w:r>
        <w:rPr>
          <w:rFonts w:hint="eastAsia"/>
        </w:rPr>
        <w:t>　　（二）经济运营效益</w:t>
      </w:r>
      <w:r>
        <w:rPr>
          <w:rFonts w:hint="eastAsia"/>
        </w:rPr>
        <w:br/>
      </w:r>
      <w:r>
        <w:rPr>
          <w:rFonts w:hint="eastAsia"/>
        </w:rPr>
        <w:t>　　（三）航空安全服务</w:t>
      </w:r>
      <w:r>
        <w:rPr>
          <w:rFonts w:hint="eastAsia"/>
        </w:rPr>
        <w:br/>
      </w:r>
      <w:r>
        <w:rPr>
          <w:rFonts w:hint="eastAsia"/>
        </w:rPr>
        <w:t>　　（四）基础设施建设</w:t>
      </w:r>
      <w:r>
        <w:rPr>
          <w:rFonts w:hint="eastAsia"/>
        </w:rPr>
        <w:br/>
      </w:r>
      <w:r>
        <w:rPr>
          <w:rFonts w:hint="eastAsia"/>
        </w:rPr>
        <w:t>　　第二章 2007年航空公司运营情况 14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二、中国南方航空公司</w:t>
      </w:r>
      <w:r>
        <w:rPr>
          <w:rFonts w:hint="eastAsia"/>
        </w:rPr>
        <w:br/>
      </w:r>
      <w:r>
        <w:rPr>
          <w:rFonts w:hint="eastAsia"/>
        </w:rPr>
        <w:t>　　三、中国东方航空公司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第三章 2007年机场运营情况 19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五、成都双流机场</w:t>
      </w:r>
      <w:r>
        <w:rPr>
          <w:rFonts w:hint="eastAsia"/>
        </w:rPr>
        <w:br/>
      </w:r>
      <w:r>
        <w:rPr>
          <w:rFonts w:hint="eastAsia"/>
        </w:rPr>
        <w:t>　　第四章 行业政策分析 25</w:t>
      </w:r>
      <w:r>
        <w:rPr>
          <w:rFonts w:hint="eastAsia"/>
        </w:rPr>
        <w:br/>
      </w:r>
      <w:r>
        <w:rPr>
          <w:rFonts w:hint="eastAsia"/>
        </w:rPr>
        <w:t>　　一、机场投资政策</w:t>
      </w:r>
      <w:r>
        <w:rPr>
          <w:rFonts w:hint="eastAsia"/>
        </w:rPr>
        <w:br/>
      </w:r>
      <w:r>
        <w:rPr>
          <w:rFonts w:hint="eastAsia"/>
        </w:rPr>
        <w:t>　　（一）民航补贴财经政策</w:t>
      </w:r>
      <w:r>
        <w:rPr>
          <w:rFonts w:hint="eastAsia"/>
        </w:rPr>
        <w:br/>
      </w:r>
      <w:r>
        <w:rPr>
          <w:rFonts w:hint="eastAsia"/>
        </w:rPr>
        <w:t>　　（二）民航专项基金投资办法</w:t>
      </w:r>
      <w:r>
        <w:rPr>
          <w:rFonts w:hint="eastAsia"/>
        </w:rPr>
        <w:br/>
      </w:r>
      <w:r>
        <w:rPr>
          <w:rFonts w:hint="eastAsia"/>
        </w:rPr>
        <w:t>　　二、航空战略联盟</w:t>
      </w:r>
      <w:r>
        <w:rPr>
          <w:rFonts w:hint="eastAsia"/>
        </w:rPr>
        <w:br/>
      </w:r>
      <w:r>
        <w:rPr>
          <w:rFonts w:hint="eastAsia"/>
        </w:rPr>
        <w:t>　　（一）国际航空战略联盟</w:t>
      </w:r>
      <w:r>
        <w:rPr>
          <w:rFonts w:hint="eastAsia"/>
        </w:rPr>
        <w:br/>
      </w:r>
      <w:r>
        <w:rPr>
          <w:rFonts w:hint="eastAsia"/>
        </w:rPr>
        <w:t>　　（二）航空联盟对航空业的影响</w:t>
      </w:r>
      <w:r>
        <w:rPr>
          <w:rFonts w:hint="eastAsia"/>
        </w:rPr>
        <w:br/>
      </w:r>
      <w:r>
        <w:rPr>
          <w:rFonts w:hint="eastAsia"/>
        </w:rPr>
        <w:t>　　（三）我国航空公司加入联盟考虑的因素</w:t>
      </w:r>
      <w:r>
        <w:rPr>
          <w:rFonts w:hint="eastAsia"/>
        </w:rPr>
        <w:br/>
      </w:r>
      <w:r>
        <w:rPr>
          <w:rFonts w:hint="eastAsia"/>
        </w:rPr>
        <w:t>　　（四）我国航空公司加入航空联盟的现状</w:t>
      </w:r>
      <w:r>
        <w:rPr>
          <w:rFonts w:hint="eastAsia"/>
        </w:rPr>
        <w:br/>
      </w:r>
      <w:r>
        <w:rPr>
          <w:rFonts w:hint="eastAsia"/>
        </w:rPr>
        <w:t>　　三、中美新航权协议</w:t>
      </w:r>
      <w:r>
        <w:rPr>
          <w:rFonts w:hint="eastAsia"/>
        </w:rPr>
        <w:br/>
      </w:r>
      <w:r>
        <w:rPr>
          <w:rFonts w:hint="eastAsia"/>
        </w:rPr>
        <w:t>　　第五章 专题分析：民航宏观调控 34</w:t>
      </w:r>
      <w:r>
        <w:rPr>
          <w:rFonts w:hint="eastAsia"/>
        </w:rPr>
        <w:br/>
      </w:r>
      <w:r>
        <w:rPr>
          <w:rFonts w:hint="eastAsia"/>
        </w:rPr>
        <w:t>　　一、民航宏观调控背景</w:t>
      </w:r>
      <w:r>
        <w:rPr>
          <w:rFonts w:hint="eastAsia"/>
        </w:rPr>
        <w:br/>
      </w:r>
      <w:r>
        <w:rPr>
          <w:rFonts w:hint="eastAsia"/>
        </w:rPr>
        <w:t>　　（一）运量增速偏高</w:t>
      </w:r>
      <w:r>
        <w:rPr>
          <w:rFonts w:hint="eastAsia"/>
        </w:rPr>
        <w:br/>
      </w:r>
      <w:r>
        <w:rPr>
          <w:rFonts w:hint="eastAsia"/>
        </w:rPr>
        <w:t>　　（二）民航资源紧张</w:t>
      </w:r>
      <w:r>
        <w:rPr>
          <w:rFonts w:hint="eastAsia"/>
        </w:rPr>
        <w:br/>
      </w:r>
      <w:r>
        <w:rPr>
          <w:rFonts w:hint="eastAsia"/>
        </w:rPr>
        <w:t>　　（三）航空安全隐患</w:t>
      </w:r>
      <w:r>
        <w:rPr>
          <w:rFonts w:hint="eastAsia"/>
        </w:rPr>
        <w:br/>
      </w:r>
      <w:r>
        <w:rPr>
          <w:rFonts w:hint="eastAsia"/>
        </w:rPr>
        <w:t>　　二、民航宏观调控措施</w:t>
      </w:r>
      <w:r>
        <w:rPr>
          <w:rFonts w:hint="eastAsia"/>
        </w:rPr>
        <w:br/>
      </w:r>
      <w:r>
        <w:rPr>
          <w:rFonts w:hint="eastAsia"/>
        </w:rPr>
        <w:t>　　（一）关于航班总量</w:t>
      </w:r>
      <w:r>
        <w:rPr>
          <w:rFonts w:hint="eastAsia"/>
        </w:rPr>
        <w:br/>
      </w:r>
      <w:r>
        <w:rPr>
          <w:rFonts w:hint="eastAsia"/>
        </w:rPr>
        <w:t>　　（二）关于航空运输市场准入</w:t>
      </w:r>
      <w:r>
        <w:rPr>
          <w:rFonts w:hint="eastAsia"/>
        </w:rPr>
        <w:br/>
      </w:r>
      <w:r>
        <w:rPr>
          <w:rFonts w:hint="eastAsia"/>
        </w:rPr>
        <w:t>　　（三）关于行业运力增长</w:t>
      </w:r>
      <w:r>
        <w:rPr>
          <w:rFonts w:hint="eastAsia"/>
        </w:rPr>
        <w:br/>
      </w:r>
      <w:r>
        <w:rPr>
          <w:rFonts w:hint="eastAsia"/>
        </w:rPr>
        <w:t>　　第六章 中^智^林^－2008年行业发展趋势分析 42</w:t>
      </w:r>
      <w:r>
        <w:rPr>
          <w:rFonts w:hint="eastAsia"/>
        </w:rPr>
        <w:br/>
      </w:r>
      <w:r>
        <w:rPr>
          <w:rFonts w:hint="eastAsia"/>
        </w:rPr>
        <w:t>　　一、2008年民航工作预期指标</w:t>
      </w:r>
      <w:r>
        <w:rPr>
          <w:rFonts w:hint="eastAsia"/>
        </w:rPr>
        <w:br/>
      </w:r>
      <w:r>
        <w:rPr>
          <w:rFonts w:hint="eastAsia"/>
        </w:rPr>
        <w:t>　　（一）民航发展预期指标</w:t>
      </w:r>
      <w:r>
        <w:rPr>
          <w:rFonts w:hint="eastAsia"/>
        </w:rPr>
        <w:br/>
      </w:r>
      <w:r>
        <w:rPr>
          <w:rFonts w:hint="eastAsia"/>
        </w:rPr>
        <w:t>　　（二）航空安全工作目标</w:t>
      </w:r>
      <w:r>
        <w:rPr>
          <w:rFonts w:hint="eastAsia"/>
        </w:rPr>
        <w:br/>
      </w:r>
      <w:r>
        <w:rPr>
          <w:rFonts w:hint="eastAsia"/>
        </w:rPr>
        <w:t>　　二、2008年民航运输主要任务</w:t>
      </w:r>
      <w:r>
        <w:rPr>
          <w:rFonts w:hint="eastAsia"/>
        </w:rPr>
        <w:br/>
      </w:r>
      <w:r>
        <w:rPr>
          <w:rFonts w:hint="eastAsia"/>
        </w:rPr>
        <w:t>　　（一）保持航空运输增长</w:t>
      </w:r>
      <w:r>
        <w:rPr>
          <w:rFonts w:hint="eastAsia"/>
        </w:rPr>
        <w:br/>
      </w:r>
      <w:r>
        <w:rPr>
          <w:rFonts w:hint="eastAsia"/>
        </w:rPr>
        <w:t>　　（二）加快转变发展方式</w:t>
      </w:r>
      <w:r>
        <w:rPr>
          <w:rFonts w:hint="eastAsia"/>
        </w:rPr>
        <w:br/>
      </w:r>
      <w:r>
        <w:rPr>
          <w:rFonts w:hint="eastAsia"/>
        </w:rPr>
        <w:t>　　（三）坚持民航对外开放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2007年全社会客货运输量</w:t>
      </w:r>
      <w:r>
        <w:rPr>
          <w:rFonts w:hint="eastAsia"/>
        </w:rPr>
        <w:br/>
      </w:r>
      <w:r>
        <w:rPr>
          <w:rFonts w:hint="eastAsia"/>
        </w:rPr>
        <w:t>　　图表 2 2007年民航主要运输生产指标统计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3 2007年民航运输总周转量</w:t>
      </w:r>
      <w:r>
        <w:rPr>
          <w:rFonts w:hint="eastAsia"/>
        </w:rPr>
        <w:br/>
      </w:r>
      <w:r>
        <w:rPr>
          <w:rFonts w:hint="eastAsia"/>
        </w:rPr>
        <w:t>　　图表 4 2007年民航运输旅客周转量及货邮周转量</w:t>
      </w:r>
      <w:r>
        <w:rPr>
          <w:rFonts w:hint="eastAsia"/>
        </w:rPr>
        <w:br/>
      </w:r>
      <w:r>
        <w:rPr>
          <w:rFonts w:hint="eastAsia"/>
        </w:rPr>
        <w:t>　　图表 5 2007年第四季度民航各类航线运量统计表</w:t>
      </w:r>
      <w:r>
        <w:rPr>
          <w:rFonts w:hint="eastAsia"/>
        </w:rPr>
        <w:br/>
      </w:r>
      <w:r>
        <w:rPr>
          <w:rFonts w:hint="eastAsia"/>
        </w:rPr>
        <w:t>　　图表 6 2007年民航运输客运率及载运率</w:t>
      </w:r>
      <w:r>
        <w:rPr>
          <w:rFonts w:hint="eastAsia"/>
        </w:rPr>
        <w:br/>
      </w:r>
      <w:r>
        <w:rPr>
          <w:rFonts w:hint="eastAsia"/>
        </w:rPr>
        <w:t>　　图表 7 2007年民航运输客座率及载运率图</w:t>
      </w:r>
      <w:r>
        <w:rPr>
          <w:rFonts w:hint="eastAsia"/>
        </w:rPr>
        <w:br/>
      </w:r>
      <w:r>
        <w:rPr>
          <w:rFonts w:hint="eastAsia"/>
        </w:rPr>
        <w:t>　　图表 8 2007年十大机场旅客吞吐量统计</w:t>
      </w:r>
      <w:r>
        <w:rPr>
          <w:rFonts w:hint="eastAsia"/>
        </w:rPr>
        <w:br/>
      </w:r>
      <w:r>
        <w:rPr>
          <w:rFonts w:hint="eastAsia"/>
        </w:rPr>
        <w:t>　　图表 9 2007年十大机场货邮吞吐量统计</w:t>
      </w:r>
      <w:r>
        <w:rPr>
          <w:rFonts w:hint="eastAsia"/>
        </w:rPr>
        <w:br/>
      </w:r>
      <w:r>
        <w:rPr>
          <w:rFonts w:hint="eastAsia"/>
        </w:rPr>
        <w:t>　　图表 10 2007年十大机场起降架次统计</w:t>
      </w:r>
      <w:r>
        <w:rPr>
          <w:rFonts w:hint="eastAsia"/>
        </w:rPr>
        <w:br/>
      </w:r>
      <w:r>
        <w:rPr>
          <w:rFonts w:hint="eastAsia"/>
        </w:rPr>
        <w:t>　　图表 11 2007年中国国际航空股份有限公司生产经营数据</w:t>
      </w:r>
      <w:r>
        <w:rPr>
          <w:rFonts w:hint="eastAsia"/>
        </w:rPr>
        <w:br/>
      </w:r>
      <w:r>
        <w:rPr>
          <w:rFonts w:hint="eastAsia"/>
        </w:rPr>
        <w:t>　　图表 12 2007年中国南方航空集团公司生产经营数据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 13 2007年中国东方航空集团公司生产经营数据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 14 2007年首都机场生产经营数据</w:t>
      </w:r>
      <w:r>
        <w:rPr>
          <w:rFonts w:hint="eastAsia"/>
        </w:rPr>
        <w:br/>
      </w:r>
      <w:r>
        <w:rPr>
          <w:rFonts w:hint="eastAsia"/>
        </w:rPr>
        <w:t>　　图表 15 2007年上海浦东机场生产经营数据</w:t>
      </w:r>
      <w:r>
        <w:rPr>
          <w:rFonts w:hint="eastAsia"/>
        </w:rPr>
        <w:br/>
      </w:r>
      <w:r>
        <w:rPr>
          <w:rFonts w:hint="eastAsia"/>
        </w:rPr>
        <w:t>　　图表 16 2007年上海虹桥机场生产经营数据</w:t>
      </w:r>
      <w:r>
        <w:rPr>
          <w:rFonts w:hint="eastAsia"/>
        </w:rPr>
        <w:br/>
      </w:r>
      <w:r>
        <w:rPr>
          <w:rFonts w:hint="eastAsia"/>
        </w:rPr>
        <w:t>　　图表 17 2007年广州白云机场生产经营数据</w:t>
      </w:r>
      <w:r>
        <w:rPr>
          <w:rFonts w:hint="eastAsia"/>
        </w:rPr>
        <w:br/>
      </w:r>
      <w:r>
        <w:rPr>
          <w:rFonts w:hint="eastAsia"/>
        </w:rPr>
        <w:t>　　图表 18 2007年深圳机场生产经营数据</w:t>
      </w:r>
      <w:r>
        <w:rPr>
          <w:rFonts w:hint="eastAsia"/>
        </w:rPr>
        <w:br/>
      </w:r>
      <w:r>
        <w:rPr>
          <w:rFonts w:hint="eastAsia"/>
        </w:rPr>
        <w:t>　　图表 19 2007年成都双流机场生产经营数据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616c2dd641ad" w:history="1">
        <w:r>
          <w:rPr>
            <w:rStyle w:val="Hyperlink"/>
          </w:rPr>
          <w:t>2008年中国航空运输行业研究报告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616c2dd641ad" w:history="1">
        <w:r>
          <w:rPr>
            <w:rStyle w:val="Hyperlink"/>
          </w:rPr>
          <w:t>https://www.20087.com/2008-04/R_2008hangkongyunshuyanjiu139BaoGao.html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e4120f4d4aea" w:history="1">
      <w:r>
        <w:rPr>
          <w:rStyle w:val="Hyperlink"/>
        </w:rPr>
        <w:t>2008年中国航空运输行业研究报告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angkongyunshuyanjiu139BaoGao.html" TargetMode="External" Id="R96dc616c2dd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angkongyunshuyanjiu139BaoGao.html" TargetMode="External" Id="R6d04e4120f4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2008-04-29T04:27:00Z</dcterms:created>
  <dcterms:modified xsi:type="dcterms:W3CDTF">2008-04-29T05:27:00Z</dcterms:modified>
  <dc:subject>2008年中国航空运输行业研究报告</dc:subject>
  <dc:title>2008年中国航空运输行业研究报告</dc:title>
  <cp:keywords>2008年中国航空运输行业研究报告</cp:keywords>
  <dc:description>2008年中国航空运输行业研究报告</dc:description>
</cp:coreProperties>
</file>