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acafdebf33469e" w:history="1">
              <w:r>
                <w:rPr>
                  <w:rStyle w:val="Hyperlink"/>
                </w:rPr>
                <w:t>2008年中国超高分子量聚乙烯行业投资决策咨询报告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acafdebf33469e" w:history="1">
              <w:r>
                <w:rPr>
                  <w:rStyle w:val="Hyperlink"/>
                </w:rPr>
                <w:t>2008年中国超高分子量聚乙烯行业投资决策咨询报告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027A8A6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电子版：12000 元　　纸介＋电子版：12500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电子版：10800 元　　纸介＋电子版：11100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acafdebf33469e" w:history="1">
                <w:r>
                  <w:rPr>
                    <w:rStyle w:val="Hyperlink"/>
                  </w:rPr>
                  <w:t>https://www.20087.com/2008-04/R_2008chaogaofenziliangjuyixitouzijuecBaoGao.html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超高分子量聚乙烯概述</w:t>
      </w:r>
      <w:r>
        <w:rPr>
          <w:rFonts w:hint="eastAsia"/>
        </w:rPr>
        <w:br/>
      </w:r>
      <w:r>
        <w:rPr>
          <w:rFonts w:hint="eastAsia"/>
        </w:rPr>
        <w:t>　　第一节 超高分子量聚乙烯定义</w:t>
      </w:r>
      <w:r>
        <w:rPr>
          <w:rFonts w:hint="eastAsia"/>
        </w:rPr>
        <w:br/>
      </w:r>
      <w:r>
        <w:rPr>
          <w:rFonts w:hint="eastAsia"/>
        </w:rPr>
        <w:t>　　第二节 超高分子量聚乙烯性能概述</w:t>
      </w:r>
      <w:r>
        <w:rPr>
          <w:rFonts w:hint="eastAsia"/>
        </w:rPr>
        <w:br/>
      </w:r>
      <w:r>
        <w:rPr>
          <w:rFonts w:hint="eastAsia"/>
        </w:rPr>
        <w:t>　　　　一、超高分子量聚乙烯原料的性能</w:t>
      </w:r>
      <w:r>
        <w:rPr>
          <w:rFonts w:hint="eastAsia"/>
        </w:rPr>
        <w:br/>
      </w:r>
      <w:r>
        <w:rPr>
          <w:rFonts w:hint="eastAsia"/>
        </w:rPr>
        <w:t>　　　　二、超高分子量聚乙烯与其它材料主要性能对比</w:t>
      </w:r>
      <w:r>
        <w:rPr>
          <w:rFonts w:hint="eastAsia"/>
        </w:rPr>
        <w:br/>
      </w:r>
      <w:r>
        <w:rPr>
          <w:rFonts w:hint="eastAsia"/>
        </w:rPr>
        <w:t>　　　　三、超高分子量聚乙烯系列制品的高效能应用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超高分子量聚乙烯技术发展趋势</w:t>
      </w:r>
      <w:r>
        <w:rPr>
          <w:rFonts w:hint="eastAsia"/>
        </w:rPr>
        <w:br/>
      </w:r>
      <w:r>
        <w:rPr>
          <w:rFonts w:hint="eastAsia"/>
        </w:rPr>
        <w:t>　　第一节 国外技术现状</w:t>
      </w:r>
      <w:r>
        <w:rPr>
          <w:rFonts w:hint="eastAsia"/>
        </w:rPr>
        <w:br/>
      </w:r>
      <w:r>
        <w:rPr>
          <w:rFonts w:hint="eastAsia"/>
        </w:rPr>
        <w:t>　　第二节 国内技术现状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超高分子量聚乙烯国内市场综述</w:t>
      </w:r>
      <w:r>
        <w:rPr>
          <w:rFonts w:hint="eastAsia"/>
        </w:rPr>
        <w:br/>
      </w:r>
      <w:r>
        <w:rPr>
          <w:rFonts w:hint="eastAsia"/>
        </w:rPr>
        <w:t>　　第一节 2004-2007年超高分子量聚乙烯生产情况分析</w:t>
      </w:r>
      <w:r>
        <w:rPr>
          <w:rFonts w:hint="eastAsia"/>
        </w:rPr>
        <w:br/>
      </w:r>
      <w:r>
        <w:rPr>
          <w:rFonts w:hint="eastAsia"/>
        </w:rPr>
        <w:t>　　　　一、中国超高分子量聚乙烯产能分析</w:t>
      </w:r>
      <w:r>
        <w:rPr>
          <w:rFonts w:hint="eastAsia"/>
        </w:rPr>
        <w:br/>
      </w:r>
      <w:r>
        <w:rPr>
          <w:rFonts w:hint="eastAsia"/>
        </w:rPr>
        <w:t>　　　　二、中国超高分子量聚乙烯产量分析</w:t>
      </w:r>
      <w:r>
        <w:rPr>
          <w:rFonts w:hint="eastAsia"/>
        </w:rPr>
        <w:br/>
      </w:r>
      <w:r>
        <w:rPr>
          <w:rFonts w:hint="eastAsia"/>
        </w:rPr>
        <w:t>　　第二节 2004-2007年超高分子量聚乙烯需求情况分析</w:t>
      </w:r>
      <w:r>
        <w:rPr>
          <w:rFonts w:hint="eastAsia"/>
        </w:rPr>
        <w:br/>
      </w:r>
      <w:r>
        <w:rPr>
          <w:rFonts w:hint="eastAsia"/>
        </w:rPr>
        <w:t>　　　　一、中国超高分子量聚乙烯需求规模分析</w:t>
      </w:r>
      <w:r>
        <w:rPr>
          <w:rFonts w:hint="eastAsia"/>
        </w:rPr>
        <w:br/>
      </w:r>
      <w:r>
        <w:rPr>
          <w:rFonts w:hint="eastAsia"/>
        </w:rPr>
        <w:t>　　　　二、中国超高分子量聚乙烯需求结构分析</w:t>
      </w:r>
      <w:r>
        <w:rPr>
          <w:rFonts w:hint="eastAsia"/>
        </w:rPr>
        <w:br/>
      </w:r>
      <w:r>
        <w:rPr>
          <w:rFonts w:hint="eastAsia"/>
        </w:rPr>
        <w:t>　　　　　　（一）板材类产品</w:t>
      </w:r>
      <w:r>
        <w:rPr>
          <w:rFonts w:hint="eastAsia"/>
        </w:rPr>
        <w:br/>
      </w:r>
      <w:r>
        <w:rPr>
          <w:rFonts w:hint="eastAsia"/>
        </w:rPr>
        <w:t>　　　　　　（二）管材类产品</w:t>
      </w:r>
      <w:r>
        <w:rPr>
          <w:rFonts w:hint="eastAsia"/>
        </w:rPr>
        <w:br/>
      </w:r>
      <w:r>
        <w:rPr>
          <w:rFonts w:hint="eastAsia"/>
        </w:rPr>
        <w:t>　　　　　　（三）棒材类产品</w:t>
      </w:r>
      <w:r>
        <w:rPr>
          <w:rFonts w:hint="eastAsia"/>
        </w:rPr>
        <w:br/>
      </w:r>
      <w:r>
        <w:rPr>
          <w:rFonts w:hint="eastAsia"/>
        </w:rPr>
        <w:t>　　　　　　（四）成品类产品（包括齿轮、轴承、轴套、滚轮、导轨等）</w:t>
      </w:r>
      <w:r>
        <w:rPr>
          <w:rFonts w:hint="eastAsia"/>
        </w:rPr>
        <w:br/>
      </w:r>
      <w:r>
        <w:rPr>
          <w:rFonts w:hint="eastAsia"/>
        </w:rPr>
        <w:t>　　第三节 2004-2007年超高分子量聚乙烯价格趋势分析</w:t>
      </w:r>
      <w:r>
        <w:rPr>
          <w:rFonts w:hint="eastAsia"/>
        </w:rPr>
        <w:br/>
      </w:r>
      <w:r>
        <w:rPr>
          <w:rFonts w:hint="eastAsia"/>
        </w:rPr>
        <w:t>　　第四节 2004-2007年超高分子量聚乙烯进出口状况分析</w:t>
      </w:r>
      <w:r>
        <w:rPr>
          <w:rFonts w:hint="eastAsia"/>
        </w:rPr>
        <w:br/>
      </w:r>
      <w:r>
        <w:rPr>
          <w:rFonts w:hint="eastAsia"/>
        </w:rPr>
        <w:t>　　　　一、超高分子量聚乙烯进口规模根系</w:t>
      </w:r>
      <w:r>
        <w:rPr>
          <w:rFonts w:hint="eastAsia"/>
        </w:rPr>
        <w:br/>
      </w:r>
      <w:r>
        <w:rPr>
          <w:rFonts w:hint="eastAsia"/>
        </w:rPr>
        <w:t>　　　　二、超高分子量聚乙烯进出口规模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国内超高分子量聚乙烯生产厂家介绍</w:t>
      </w:r>
      <w:r>
        <w:rPr>
          <w:rFonts w:hint="eastAsia"/>
        </w:rPr>
        <w:br/>
      </w:r>
      <w:r>
        <w:rPr>
          <w:rFonts w:hint="eastAsia"/>
        </w:rPr>
        <w:t>　　第一节 北京东方石油化工有限公司</w:t>
      </w:r>
      <w:r>
        <w:rPr>
          <w:rFonts w:hint="eastAsia"/>
        </w:rPr>
        <w:br/>
      </w:r>
      <w:r>
        <w:rPr>
          <w:rFonts w:hint="eastAsia"/>
        </w:rPr>
        <w:t>　　　　一、公司概述及业务简介</w:t>
      </w:r>
      <w:r>
        <w:rPr>
          <w:rFonts w:hint="eastAsia"/>
        </w:rPr>
        <w:br/>
      </w:r>
      <w:r>
        <w:rPr>
          <w:rFonts w:hint="eastAsia"/>
        </w:rPr>
        <w:t>　　　　二、公司在超高分子量聚乙烯技术优势</w:t>
      </w:r>
      <w:r>
        <w:rPr>
          <w:rFonts w:hint="eastAsia"/>
        </w:rPr>
        <w:br/>
      </w:r>
      <w:r>
        <w:rPr>
          <w:rFonts w:hint="eastAsia"/>
        </w:rPr>
        <w:t>　　　　三、公司超高分子量聚乙烯产能分析</w:t>
      </w:r>
      <w:r>
        <w:rPr>
          <w:rFonts w:hint="eastAsia"/>
        </w:rPr>
        <w:br/>
      </w:r>
      <w:r>
        <w:rPr>
          <w:rFonts w:hint="eastAsia"/>
        </w:rPr>
        <w:t>　　　　四、公司未来在超高分子量聚乙烯领域发展前景</w:t>
      </w:r>
      <w:r>
        <w:rPr>
          <w:rFonts w:hint="eastAsia"/>
        </w:rPr>
        <w:br/>
      </w:r>
      <w:r>
        <w:rPr>
          <w:rFonts w:hint="eastAsia"/>
        </w:rPr>
        <w:t>　　第二节 北京同益中特种纤维技术开发有限公司</w:t>
      </w:r>
      <w:r>
        <w:rPr>
          <w:rFonts w:hint="eastAsia"/>
        </w:rPr>
        <w:br/>
      </w:r>
      <w:r>
        <w:rPr>
          <w:rFonts w:hint="eastAsia"/>
        </w:rPr>
        <w:t>　　　　一、公司概述及业务简介</w:t>
      </w:r>
      <w:r>
        <w:rPr>
          <w:rFonts w:hint="eastAsia"/>
        </w:rPr>
        <w:br/>
      </w:r>
      <w:r>
        <w:rPr>
          <w:rFonts w:hint="eastAsia"/>
        </w:rPr>
        <w:t>　　　　二、公司在超高分子量聚乙烯技术优势</w:t>
      </w:r>
      <w:r>
        <w:rPr>
          <w:rFonts w:hint="eastAsia"/>
        </w:rPr>
        <w:br/>
      </w:r>
      <w:r>
        <w:rPr>
          <w:rFonts w:hint="eastAsia"/>
        </w:rPr>
        <w:t>　　　　三、公司超高分子量聚乙烯产能分析</w:t>
      </w:r>
      <w:r>
        <w:rPr>
          <w:rFonts w:hint="eastAsia"/>
        </w:rPr>
        <w:br/>
      </w:r>
      <w:r>
        <w:rPr>
          <w:rFonts w:hint="eastAsia"/>
        </w:rPr>
        <w:t>　　　　四、公司未来在超高分子量聚乙烯领域发展前景</w:t>
      </w:r>
      <w:r>
        <w:rPr>
          <w:rFonts w:hint="eastAsia"/>
        </w:rPr>
        <w:br/>
      </w:r>
      <w:r>
        <w:rPr>
          <w:rFonts w:hint="eastAsia"/>
        </w:rPr>
        <w:t>　　第三节 中石化齐鲁石化公司</w:t>
      </w:r>
      <w:r>
        <w:rPr>
          <w:rFonts w:hint="eastAsia"/>
        </w:rPr>
        <w:br/>
      </w:r>
      <w:r>
        <w:rPr>
          <w:rFonts w:hint="eastAsia"/>
        </w:rPr>
        <w:t>　　　　一、公司概述及业务简介</w:t>
      </w:r>
      <w:r>
        <w:rPr>
          <w:rFonts w:hint="eastAsia"/>
        </w:rPr>
        <w:br/>
      </w:r>
      <w:r>
        <w:rPr>
          <w:rFonts w:hint="eastAsia"/>
        </w:rPr>
        <w:t>　　　　二、公司在超高分子量聚乙烯技术优势</w:t>
      </w:r>
      <w:r>
        <w:rPr>
          <w:rFonts w:hint="eastAsia"/>
        </w:rPr>
        <w:br/>
      </w:r>
      <w:r>
        <w:rPr>
          <w:rFonts w:hint="eastAsia"/>
        </w:rPr>
        <w:t>　　　　三、公司超高分子量聚乙烯产能分析</w:t>
      </w:r>
      <w:r>
        <w:rPr>
          <w:rFonts w:hint="eastAsia"/>
        </w:rPr>
        <w:br/>
      </w:r>
      <w:r>
        <w:rPr>
          <w:rFonts w:hint="eastAsia"/>
        </w:rPr>
        <w:t>　　　　四、公司未来在超高分子量聚乙烯领域发展前景</w:t>
      </w:r>
      <w:r>
        <w:rPr>
          <w:rFonts w:hint="eastAsia"/>
        </w:rPr>
        <w:br/>
      </w:r>
      <w:r>
        <w:rPr>
          <w:rFonts w:hint="eastAsia"/>
        </w:rPr>
        <w:t>　　第四节 无锡市富坤化工有限公司</w:t>
      </w:r>
      <w:r>
        <w:rPr>
          <w:rFonts w:hint="eastAsia"/>
        </w:rPr>
        <w:br/>
      </w:r>
      <w:r>
        <w:rPr>
          <w:rFonts w:hint="eastAsia"/>
        </w:rPr>
        <w:t>　　　　一、公司概述及业务简介</w:t>
      </w:r>
      <w:r>
        <w:rPr>
          <w:rFonts w:hint="eastAsia"/>
        </w:rPr>
        <w:br/>
      </w:r>
      <w:r>
        <w:rPr>
          <w:rFonts w:hint="eastAsia"/>
        </w:rPr>
        <w:t>　　　　二、公司在超高分子量聚乙烯技术优势</w:t>
      </w:r>
      <w:r>
        <w:rPr>
          <w:rFonts w:hint="eastAsia"/>
        </w:rPr>
        <w:br/>
      </w:r>
      <w:r>
        <w:rPr>
          <w:rFonts w:hint="eastAsia"/>
        </w:rPr>
        <w:t>　　　　三、公司超高分子量聚乙烯产能分析</w:t>
      </w:r>
      <w:r>
        <w:rPr>
          <w:rFonts w:hint="eastAsia"/>
        </w:rPr>
        <w:br/>
      </w:r>
      <w:r>
        <w:rPr>
          <w:rFonts w:hint="eastAsia"/>
        </w:rPr>
        <w:t>　　　　四、公司未来在超高分子量聚乙烯领域发展前景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国外超高分子量聚乙烯生产企业分析</w:t>
      </w:r>
      <w:r>
        <w:rPr>
          <w:rFonts w:hint="eastAsia"/>
        </w:rPr>
        <w:br/>
      </w:r>
      <w:r>
        <w:rPr>
          <w:rFonts w:hint="eastAsia"/>
        </w:rPr>
        <w:t>　　第一节 泰科纳（Ticona）公司</w:t>
      </w:r>
      <w:r>
        <w:rPr>
          <w:rFonts w:hint="eastAsia"/>
        </w:rPr>
        <w:br/>
      </w:r>
      <w:r>
        <w:rPr>
          <w:rFonts w:hint="eastAsia"/>
        </w:rPr>
        <w:t>　　　　一、公司概述及业务简介</w:t>
      </w:r>
      <w:r>
        <w:rPr>
          <w:rFonts w:hint="eastAsia"/>
        </w:rPr>
        <w:br/>
      </w:r>
      <w:r>
        <w:rPr>
          <w:rFonts w:hint="eastAsia"/>
        </w:rPr>
        <w:t>　　　　二、公司在超高分子量聚乙烯领域竞争力</w:t>
      </w:r>
      <w:r>
        <w:rPr>
          <w:rFonts w:hint="eastAsia"/>
        </w:rPr>
        <w:br/>
      </w:r>
      <w:r>
        <w:rPr>
          <w:rFonts w:hint="eastAsia"/>
        </w:rPr>
        <w:t>　　　　三、公司超高分子量聚乙烯产能分析</w:t>
      </w:r>
      <w:r>
        <w:rPr>
          <w:rFonts w:hint="eastAsia"/>
        </w:rPr>
        <w:br/>
      </w:r>
      <w:r>
        <w:rPr>
          <w:rFonts w:hint="eastAsia"/>
        </w:rPr>
        <w:t>　　　　四、公司在华投资情况</w:t>
      </w:r>
      <w:r>
        <w:rPr>
          <w:rFonts w:hint="eastAsia"/>
        </w:rPr>
        <w:br/>
      </w:r>
      <w:r>
        <w:rPr>
          <w:rFonts w:hint="eastAsia"/>
        </w:rPr>
        <w:t>　　　　五、公司未来在超高分子量聚乙烯领域发展前景</w:t>
      </w:r>
      <w:r>
        <w:rPr>
          <w:rFonts w:hint="eastAsia"/>
        </w:rPr>
        <w:br/>
      </w:r>
      <w:r>
        <w:rPr>
          <w:rFonts w:hint="eastAsia"/>
        </w:rPr>
        <w:t>　　第二节 瑞士Quadrant公司（PolyHiSolidur）</w:t>
      </w:r>
      <w:r>
        <w:rPr>
          <w:rFonts w:hint="eastAsia"/>
        </w:rPr>
        <w:br/>
      </w:r>
      <w:r>
        <w:rPr>
          <w:rFonts w:hint="eastAsia"/>
        </w:rPr>
        <w:t>　　　　一、公司概述及业务简介</w:t>
      </w:r>
      <w:r>
        <w:rPr>
          <w:rFonts w:hint="eastAsia"/>
        </w:rPr>
        <w:br/>
      </w:r>
      <w:r>
        <w:rPr>
          <w:rFonts w:hint="eastAsia"/>
        </w:rPr>
        <w:t>　　　　二、公司在超高分子量聚乙烯领域竞争力</w:t>
      </w:r>
      <w:r>
        <w:rPr>
          <w:rFonts w:hint="eastAsia"/>
        </w:rPr>
        <w:br/>
      </w:r>
      <w:r>
        <w:rPr>
          <w:rFonts w:hint="eastAsia"/>
        </w:rPr>
        <w:t>　　　　三、公司超高分子量聚乙烯产能分析</w:t>
      </w:r>
      <w:r>
        <w:rPr>
          <w:rFonts w:hint="eastAsia"/>
        </w:rPr>
        <w:br/>
      </w:r>
      <w:r>
        <w:rPr>
          <w:rFonts w:hint="eastAsia"/>
        </w:rPr>
        <w:t>　　　　四、公司在华投资情况</w:t>
      </w:r>
      <w:r>
        <w:rPr>
          <w:rFonts w:hint="eastAsia"/>
        </w:rPr>
        <w:br/>
      </w:r>
      <w:r>
        <w:rPr>
          <w:rFonts w:hint="eastAsia"/>
        </w:rPr>
        <w:t>　　　　五、公司未来在超高分子量聚乙烯领域发展前景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超高分子量聚乙烯行业投资意见及建议</w:t>
      </w:r>
      <w:r>
        <w:rPr>
          <w:rFonts w:hint="eastAsia"/>
        </w:rPr>
        <w:br/>
      </w:r>
      <w:r>
        <w:rPr>
          <w:rFonts w:hint="eastAsia"/>
        </w:rPr>
        <w:t>　　第一节 2008-2010年中国超高分子量聚乙烯供求预测</w:t>
      </w:r>
      <w:r>
        <w:rPr>
          <w:rFonts w:hint="eastAsia"/>
        </w:rPr>
        <w:br/>
      </w:r>
      <w:r>
        <w:rPr>
          <w:rFonts w:hint="eastAsia"/>
        </w:rPr>
        <w:t>　　　　一、2008-2010年中国超高分子量聚乙烯产量预测</w:t>
      </w:r>
      <w:r>
        <w:rPr>
          <w:rFonts w:hint="eastAsia"/>
        </w:rPr>
        <w:br/>
      </w:r>
      <w:r>
        <w:rPr>
          <w:rFonts w:hint="eastAsia"/>
        </w:rPr>
        <w:t>　　　　二、2008-2010年中国超高分子量聚乙烯需求量预测</w:t>
      </w:r>
      <w:r>
        <w:rPr>
          <w:rFonts w:hint="eastAsia"/>
        </w:rPr>
        <w:br/>
      </w:r>
      <w:r>
        <w:rPr>
          <w:rFonts w:hint="eastAsia"/>
        </w:rPr>
        <w:t>　　　　三、2008-2010年中国超高分子量聚乙烯进出口预测</w:t>
      </w:r>
      <w:r>
        <w:rPr>
          <w:rFonts w:hint="eastAsia"/>
        </w:rPr>
        <w:br/>
      </w:r>
      <w:r>
        <w:rPr>
          <w:rFonts w:hint="eastAsia"/>
        </w:rPr>
        <w:t>　　第二节 中国超高分子量聚乙烯行业发展特征分析</w:t>
      </w:r>
      <w:r>
        <w:rPr>
          <w:rFonts w:hint="eastAsia"/>
        </w:rPr>
        <w:br/>
      </w:r>
      <w:r>
        <w:rPr>
          <w:rFonts w:hint="eastAsia"/>
        </w:rPr>
        <w:t>　　　　一、超高分子量聚乙烯生命周期分析</w:t>
      </w:r>
      <w:r>
        <w:rPr>
          <w:rFonts w:hint="eastAsia"/>
        </w:rPr>
        <w:br/>
      </w:r>
      <w:r>
        <w:rPr>
          <w:rFonts w:hint="eastAsia"/>
        </w:rPr>
        <w:t>　　　　二、超高分子量聚乙烯行业进入推出壁垒分析</w:t>
      </w:r>
      <w:r>
        <w:rPr>
          <w:rFonts w:hint="eastAsia"/>
        </w:rPr>
        <w:br/>
      </w:r>
      <w:r>
        <w:rPr>
          <w:rFonts w:hint="eastAsia"/>
        </w:rPr>
        <w:t>　　　　三、超高分子量聚乙烯行业发展政策分析</w:t>
      </w:r>
      <w:r>
        <w:rPr>
          <w:rFonts w:hint="eastAsia"/>
        </w:rPr>
        <w:br/>
      </w:r>
      <w:r>
        <w:rPr>
          <w:rFonts w:hint="eastAsia"/>
        </w:rPr>
        <w:t>　　第三节 [中-智-林-]中国超高分子量聚乙烯行业投资建议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acafdebf33469e" w:history="1">
        <w:r>
          <w:rPr>
            <w:rStyle w:val="Hyperlink"/>
          </w:rPr>
          <w:t>2008年中国超高分子量聚乙烯行业投资决策咨询报告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027A8A6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acafdebf33469e" w:history="1">
        <w:r>
          <w:rPr>
            <w:rStyle w:val="Hyperlink"/>
          </w:rPr>
          <w:t>https://www.20087.com/2008-04/R_2008chaogaofenziliangjuyixitouzijuecBaoGao.html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0b876fc7794d06" w:history="1">
      <w:r>
        <w:rPr>
          <w:rStyle w:val="Hyperlink"/>
        </w:rPr>
        <w:t>2008年中国超高分子量聚乙烯行业投资决策咨询报告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chaogaofenziliangjuyixitouzijuecBaoGao.html" TargetMode="External" Id="Rfcacafdebf3346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chaogaofenziliangjuyixitouzijuecBaoGao.html" TargetMode="External" Id="R8b0b876fc7794d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2008-04-10T02:20:00Z</dcterms:created>
  <dcterms:modified xsi:type="dcterms:W3CDTF">2008-04-10T03:20:00Z</dcterms:modified>
  <dc:subject>2008年中国超高分子量聚乙烯行业投资决策咨询报告</dc:subject>
  <dc:title>2008年中国超高分子量聚乙烯行业投资决策咨询报告</dc:title>
  <cp:keywords>2008年中国超高分子量聚乙烯行业投资决策咨询报告</cp:keywords>
  <dc:description>2008年中国超高分子量聚乙烯行业投资决策咨询报告</dc:description>
</cp:coreProperties>
</file>