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8ad2f856241f7" w:history="1">
              <w:r>
                <w:rPr>
                  <w:rStyle w:val="Hyperlink"/>
                </w:rPr>
                <w:t>2008年基础化学原料行业分析报告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8ad2f856241f7" w:history="1">
              <w:r>
                <w:rPr>
                  <w:rStyle w:val="Hyperlink"/>
                </w:rPr>
                <w:t>2008年基础化学原料行业分析报告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48ad2f856241f7" w:history="1">
                <w:r>
                  <w:rPr>
                    <w:rStyle w:val="Hyperlink"/>
                  </w:rPr>
                  <w:t>https://www.20087.com/2008-04/R_2008nianjichuhuaxueyuanliaofenxiBaoGao.html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 年1－11 月累计实现工业总产值30853.87 亿元，同比增长率35.85%。其中：铁合金冶炼同比增长较快，达到48.62%。</w:t>
      </w:r>
      <w:r>
        <w:rPr>
          <w:rFonts w:hint="eastAsia"/>
        </w:rPr>
        <w:br/>
      </w:r>
      <w:r>
        <w:rPr>
          <w:rFonts w:hint="eastAsia"/>
        </w:rPr>
        <w:t>　　2007 年1－12 月，钢材实现的贸易顺差较多，达到235.80 亿美元。而铁矿砂及其精矿贸易逆差较大，分别达到337.96 亿美元。</w:t>
      </w:r>
      <w:r>
        <w:rPr>
          <w:rFonts w:hint="eastAsia"/>
        </w:rPr>
        <w:br/>
      </w:r>
      <w:r>
        <w:rPr>
          <w:rFonts w:hint="eastAsia"/>
        </w:rPr>
        <w:t>　　2007 年1－12 月，黑色金属冶炼及压延加工业产量增长较快的产品有其它成品钢材、热轧薄板，同比增长率分别为45.34%、45.29%，产量分别达到1029 万吨、901 万吨。2007 年1－11 月，产品销售收入CR4、CR8 为10.58%、17.56%，分别较去年同期下降0.76 和0.32 个百分点。</w:t>
      </w:r>
      <w:r>
        <w:rPr>
          <w:rFonts w:hint="eastAsia"/>
        </w:rPr>
        <w:br/>
      </w:r>
      <w:r>
        <w:rPr>
          <w:rFonts w:hint="eastAsia"/>
        </w:rPr>
        <w:t>　　2007 年1－11 月，我国黑色金属冶炼及压延加工业利税总额达到3011 亿元，同比增加927.78 亿元；2007 年累计投资总额为2563.07 亿元，同比增长率为12.2%。</w:t>
      </w:r>
      <w:r>
        <w:rPr>
          <w:rFonts w:hint="eastAsia"/>
        </w:rPr>
        <w:br/>
      </w:r>
      <w:r>
        <w:rPr>
          <w:rFonts w:hint="eastAsia"/>
        </w:rPr>
        <w:t>　　发改委紧急通知限制高耗能企业用电、发改委要求各地报送淘汰落后钢铁产能方案、目前我国钢铁出口资质仍在酝酿之中、我国规定禁止钢铁以加工贸易方式出口、钢铁出口税2008 年1 月1 日拟再提高、矿产资源补偿费征收新标准有望出台等政策信息值得关注。宝钢集团与上海汽车工业集团联手建设钢制车轮基地、鞍钢拟向澳铁矿石项目注资、中石化与武钢签订战略供应商协议、首钢与中国船舶重工集团签署战略合作协议、河北将建成全国最大的H 型钢铁基地、等事件将对行业发展产生一定的影响。</w:t>
      </w:r>
      <w:r>
        <w:rPr>
          <w:rFonts w:hint="eastAsia"/>
        </w:rPr>
        <w:br/>
      </w:r>
      <w:r>
        <w:rPr>
          <w:rFonts w:hint="eastAsia"/>
        </w:rPr>
        <w:t>　　第一章 行业供求状况</w:t>
      </w:r>
      <w:r>
        <w:rPr>
          <w:rFonts w:hint="eastAsia"/>
        </w:rPr>
        <w:br/>
      </w:r>
      <w:r>
        <w:rPr>
          <w:rFonts w:hint="eastAsia"/>
        </w:rPr>
        <w:t>　　一、产业规模</w:t>
      </w:r>
      <w:r>
        <w:rPr>
          <w:rFonts w:hint="eastAsia"/>
        </w:rPr>
        <w:br/>
      </w:r>
      <w:r>
        <w:rPr>
          <w:rFonts w:hint="eastAsia"/>
        </w:rPr>
        <w:t>　　（一）整体规模</w:t>
      </w:r>
      <w:r>
        <w:rPr>
          <w:rFonts w:hint="eastAsia"/>
        </w:rPr>
        <w:br/>
      </w:r>
      <w:r>
        <w:rPr>
          <w:rFonts w:hint="eastAsia"/>
        </w:rPr>
        <w:t>　　（二）平均规模</w:t>
      </w:r>
      <w:r>
        <w:rPr>
          <w:rFonts w:hint="eastAsia"/>
        </w:rPr>
        <w:br/>
      </w:r>
      <w:r>
        <w:rPr>
          <w:rFonts w:hint="eastAsia"/>
        </w:rPr>
        <w:t>　　二、产、销、存情况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（二）销售情况</w:t>
      </w:r>
      <w:r>
        <w:rPr>
          <w:rFonts w:hint="eastAsia"/>
        </w:rPr>
        <w:br/>
      </w:r>
      <w:r>
        <w:rPr>
          <w:rFonts w:hint="eastAsia"/>
        </w:rPr>
        <w:t>　　（三）产销平衡情况</w:t>
      </w:r>
      <w:r>
        <w:rPr>
          <w:rFonts w:hint="eastAsia"/>
        </w:rPr>
        <w:br/>
      </w:r>
      <w:r>
        <w:rPr>
          <w:rFonts w:hint="eastAsia"/>
        </w:rPr>
        <w:t>　　三、进出口情况</w:t>
      </w:r>
      <w:r>
        <w:rPr>
          <w:rFonts w:hint="eastAsia"/>
        </w:rPr>
        <w:br/>
      </w:r>
      <w:r>
        <w:rPr>
          <w:rFonts w:hint="eastAsia"/>
        </w:rPr>
        <w:t>　　（一）进口情况</w:t>
      </w:r>
      <w:r>
        <w:rPr>
          <w:rFonts w:hint="eastAsia"/>
        </w:rPr>
        <w:br/>
      </w:r>
      <w:r>
        <w:rPr>
          <w:rFonts w:hint="eastAsia"/>
        </w:rPr>
        <w:t>　　（二）出口情况</w:t>
      </w:r>
      <w:r>
        <w:rPr>
          <w:rFonts w:hint="eastAsia"/>
        </w:rPr>
        <w:br/>
      </w:r>
      <w:r>
        <w:rPr>
          <w:rFonts w:hint="eastAsia"/>
        </w:rPr>
        <w:t>　　（三）进出口平衡</w:t>
      </w:r>
      <w:r>
        <w:rPr>
          <w:rFonts w:hint="eastAsia"/>
        </w:rPr>
        <w:br/>
      </w:r>
      <w:r>
        <w:rPr>
          <w:rFonts w:hint="eastAsia"/>
        </w:rPr>
        <w:t>　　第二章 主要产品生产状况</w:t>
      </w:r>
      <w:r>
        <w:rPr>
          <w:rFonts w:hint="eastAsia"/>
        </w:rPr>
        <w:br/>
      </w:r>
      <w:r>
        <w:rPr>
          <w:rFonts w:hint="eastAsia"/>
        </w:rPr>
        <w:t>　　一、总体情况</w:t>
      </w:r>
      <w:r>
        <w:rPr>
          <w:rFonts w:hint="eastAsia"/>
        </w:rPr>
        <w:br/>
      </w:r>
      <w:r>
        <w:rPr>
          <w:rFonts w:hint="eastAsia"/>
        </w:rPr>
        <w:t>　　二、精甲醇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三、离子膜法烧碱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四、纯苯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五、冰醋酸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六、硫酸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七、碳化钙（电石）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八、浓硝酸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第三章 行业运行状况</w:t>
      </w:r>
      <w:r>
        <w:rPr>
          <w:rFonts w:hint="eastAsia"/>
        </w:rPr>
        <w:br/>
      </w:r>
      <w:r>
        <w:rPr>
          <w:rFonts w:hint="eastAsia"/>
        </w:rPr>
        <w:t>　　一、市场结构</w:t>
      </w:r>
      <w:r>
        <w:rPr>
          <w:rFonts w:hint="eastAsia"/>
        </w:rPr>
        <w:br/>
      </w:r>
      <w:r>
        <w:rPr>
          <w:rFonts w:hint="eastAsia"/>
        </w:rPr>
        <w:t>　　二、利税规模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六、发展能力</w:t>
      </w:r>
      <w:r>
        <w:rPr>
          <w:rFonts w:hint="eastAsia"/>
        </w:rPr>
        <w:br/>
      </w:r>
      <w:r>
        <w:rPr>
          <w:rFonts w:hint="eastAsia"/>
        </w:rPr>
        <w:t>　　第四章 中^智^林^　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2007年11月基础化学原料制造业行业整体规模</w:t>
      </w:r>
      <w:r>
        <w:rPr>
          <w:rFonts w:hint="eastAsia"/>
        </w:rPr>
        <w:br/>
      </w:r>
      <w:r>
        <w:rPr>
          <w:rFonts w:hint="eastAsia"/>
        </w:rPr>
        <w:t>　　图表 2 2007年11月基础化学原料制造业行业平均规模</w:t>
      </w:r>
      <w:r>
        <w:rPr>
          <w:rFonts w:hint="eastAsia"/>
        </w:rPr>
        <w:br/>
      </w:r>
      <w:r>
        <w:rPr>
          <w:rFonts w:hint="eastAsia"/>
        </w:rPr>
        <w:t>　　图表 3 2007年1－11月基础化学原料制造业工业总产值</w:t>
      </w:r>
      <w:r>
        <w:rPr>
          <w:rFonts w:hint="eastAsia"/>
        </w:rPr>
        <w:br/>
      </w:r>
      <w:r>
        <w:rPr>
          <w:rFonts w:hint="eastAsia"/>
        </w:rPr>
        <w:t>　　图表 4 2007年1－11月基础化学原料制造业平均工业总产值</w:t>
      </w:r>
      <w:r>
        <w:rPr>
          <w:rFonts w:hint="eastAsia"/>
        </w:rPr>
        <w:br/>
      </w:r>
      <w:r>
        <w:rPr>
          <w:rFonts w:hint="eastAsia"/>
        </w:rPr>
        <w:t>　　图表 5 2007年11月基础化学原料制造业工业销售产值</w:t>
      </w:r>
      <w:r>
        <w:rPr>
          <w:rFonts w:hint="eastAsia"/>
        </w:rPr>
        <w:br/>
      </w:r>
      <w:r>
        <w:rPr>
          <w:rFonts w:hint="eastAsia"/>
        </w:rPr>
        <w:t>　　图表 6 2007年1－11月基础化学原料制造业平均工业销售产值</w:t>
      </w:r>
      <w:r>
        <w:rPr>
          <w:rFonts w:hint="eastAsia"/>
        </w:rPr>
        <w:br/>
      </w:r>
      <w:r>
        <w:rPr>
          <w:rFonts w:hint="eastAsia"/>
        </w:rPr>
        <w:t>　　图表 7 2007年11月基础化学原料制造业产销率</w:t>
      </w:r>
      <w:r>
        <w:rPr>
          <w:rFonts w:hint="eastAsia"/>
        </w:rPr>
        <w:br/>
      </w:r>
      <w:r>
        <w:rPr>
          <w:rFonts w:hint="eastAsia"/>
        </w:rPr>
        <w:t>　　图表 8 2007年11月基础化学原料制造业产成品资金占用情况</w:t>
      </w:r>
      <w:r>
        <w:rPr>
          <w:rFonts w:hint="eastAsia"/>
        </w:rPr>
        <w:br/>
      </w:r>
      <w:r>
        <w:rPr>
          <w:rFonts w:hint="eastAsia"/>
        </w:rPr>
        <w:t>　　图表 9 2007年1－12月基础化学原料制造业主要产品进口金额</w:t>
      </w:r>
      <w:r>
        <w:rPr>
          <w:rFonts w:hint="eastAsia"/>
        </w:rPr>
        <w:br/>
      </w:r>
      <w:r>
        <w:rPr>
          <w:rFonts w:hint="eastAsia"/>
        </w:rPr>
        <w:t>　　图表 10 2007年1－12月基础化学原料制造业主要产品进口数量</w:t>
      </w:r>
      <w:r>
        <w:rPr>
          <w:rFonts w:hint="eastAsia"/>
        </w:rPr>
        <w:br/>
      </w:r>
      <w:r>
        <w:rPr>
          <w:rFonts w:hint="eastAsia"/>
        </w:rPr>
        <w:t>　　图表 11 2007年1－12月基础化学原料制造业主要产品出口金额</w:t>
      </w:r>
      <w:r>
        <w:rPr>
          <w:rFonts w:hint="eastAsia"/>
        </w:rPr>
        <w:br/>
      </w:r>
      <w:r>
        <w:rPr>
          <w:rFonts w:hint="eastAsia"/>
        </w:rPr>
        <w:t>　　图表 12 2007年1－12月基础化学原料制造业主要产品出口数量</w:t>
      </w:r>
      <w:r>
        <w:rPr>
          <w:rFonts w:hint="eastAsia"/>
        </w:rPr>
        <w:br/>
      </w:r>
      <w:r>
        <w:rPr>
          <w:rFonts w:hint="eastAsia"/>
        </w:rPr>
        <w:t>　　图表 13 2007年1－12月基础化学原料制造业主要产品进出口平衡</w:t>
      </w:r>
      <w:r>
        <w:rPr>
          <w:rFonts w:hint="eastAsia"/>
        </w:rPr>
        <w:br/>
      </w:r>
      <w:r>
        <w:rPr>
          <w:rFonts w:hint="eastAsia"/>
        </w:rPr>
        <w:t>　　图表 14 2007年1－12月基础化学原料制造业主要产品产量及增长率</w:t>
      </w:r>
      <w:r>
        <w:rPr>
          <w:rFonts w:hint="eastAsia"/>
        </w:rPr>
        <w:br/>
      </w:r>
      <w:r>
        <w:rPr>
          <w:rFonts w:hint="eastAsia"/>
        </w:rPr>
        <w:t>　　图表 15 2005－2007年精甲醇分月产量及增长率</w:t>
      </w:r>
      <w:r>
        <w:rPr>
          <w:rFonts w:hint="eastAsia"/>
        </w:rPr>
        <w:br/>
      </w:r>
      <w:r>
        <w:rPr>
          <w:rFonts w:hint="eastAsia"/>
        </w:rPr>
        <w:t>　　图表 16 2007年1－12月精甲醇产量区域结构</w:t>
      </w:r>
      <w:r>
        <w:rPr>
          <w:rFonts w:hint="eastAsia"/>
        </w:rPr>
        <w:br/>
      </w:r>
      <w:r>
        <w:rPr>
          <w:rFonts w:hint="eastAsia"/>
        </w:rPr>
        <w:t>　　图表 17 2007年1－12月精甲醇产量前五名省市</w:t>
      </w:r>
      <w:r>
        <w:rPr>
          <w:rFonts w:hint="eastAsia"/>
        </w:rPr>
        <w:br/>
      </w:r>
      <w:r>
        <w:rPr>
          <w:rFonts w:hint="eastAsia"/>
        </w:rPr>
        <w:t>　　图表 18 2005－2007年离子膜法烧碱分月产量及增长率</w:t>
      </w:r>
      <w:r>
        <w:rPr>
          <w:rFonts w:hint="eastAsia"/>
        </w:rPr>
        <w:br/>
      </w:r>
      <w:r>
        <w:rPr>
          <w:rFonts w:hint="eastAsia"/>
        </w:rPr>
        <w:t>　　图表 19 2007年1－12月离子膜法烧碱产量区域结构</w:t>
      </w:r>
      <w:r>
        <w:rPr>
          <w:rFonts w:hint="eastAsia"/>
        </w:rPr>
        <w:br/>
      </w:r>
      <w:r>
        <w:rPr>
          <w:rFonts w:hint="eastAsia"/>
        </w:rPr>
        <w:t>　　图表 20 2007年1－12月离子膜法烧碱产量前五名省市</w:t>
      </w:r>
      <w:r>
        <w:rPr>
          <w:rFonts w:hint="eastAsia"/>
        </w:rPr>
        <w:br/>
      </w:r>
      <w:r>
        <w:rPr>
          <w:rFonts w:hint="eastAsia"/>
        </w:rPr>
        <w:t>　　图表 21 2005－2007年纯苯分月产量及增长率</w:t>
      </w:r>
      <w:r>
        <w:rPr>
          <w:rFonts w:hint="eastAsia"/>
        </w:rPr>
        <w:br/>
      </w:r>
      <w:r>
        <w:rPr>
          <w:rFonts w:hint="eastAsia"/>
        </w:rPr>
        <w:t>　　图表 22 2007年1－12月纯苯产量区域结构</w:t>
      </w:r>
      <w:r>
        <w:rPr>
          <w:rFonts w:hint="eastAsia"/>
        </w:rPr>
        <w:br/>
      </w:r>
      <w:r>
        <w:rPr>
          <w:rFonts w:hint="eastAsia"/>
        </w:rPr>
        <w:t>　　图表 23 2007年1－12月纯苯产量前五名省市</w:t>
      </w:r>
      <w:r>
        <w:rPr>
          <w:rFonts w:hint="eastAsia"/>
        </w:rPr>
        <w:br/>
      </w:r>
      <w:r>
        <w:rPr>
          <w:rFonts w:hint="eastAsia"/>
        </w:rPr>
        <w:t>　　图表 24 2005－2007年冰醋酸分月产量及增长率</w:t>
      </w:r>
      <w:r>
        <w:rPr>
          <w:rFonts w:hint="eastAsia"/>
        </w:rPr>
        <w:br/>
      </w:r>
      <w:r>
        <w:rPr>
          <w:rFonts w:hint="eastAsia"/>
        </w:rPr>
        <w:t>　　图表 25 2007年1－12月冰醋酸产量区域结构</w:t>
      </w:r>
      <w:r>
        <w:rPr>
          <w:rFonts w:hint="eastAsia"/>
        </w:rPr>
        <w:br/>
      </w:r>
      <w:r>
        <w:rPr>
          <w:rFonts w:hint="eastAsia"/>
        </w:rPr>
        <w:t>　　图表 26 2007年1－12月冰醋酸产量前五名省市</w:t>
      </w:r>
      <w:r>
        <w:rPr>
          <w:rFonts w:hint="eastAsia"/>
        </w:rPr>
        <w:br/>
      </w:r>
      <w:r>
        <w:rPr>
          <w:rFonts w:hint="eastAsia"/>
        </w:rPr>
        <w:t>　　图表 27 2005－2007年硫酸分月产量及增长率</w:t>
      </w:r>
      <w:r>
        <w:rPr>
          <w:rFonts w:hint="eastAsia"/>
        </w:rPr>
        <w:br/>
      </w:r>
      <w:r>
        <w:rPr>
          <w:rFonts w:hint="eastAsia"/>
        </w:rPr>
        <w:t>　　图表 28 2007年1－12月硫酸产量区域结构</w:t>
      </w:r>
      <w:r>
        <w:rPr>
          <w:rFonts w:hint="eastAsia"/>
        </w:rPr>
        <w:br/>
      </w:r>
      <w:r>
        <w:rPr>
          <w:rFonts w:hint="eastAsia"/>
        </w:rPr>
        <w:t>　　图表 29 2007年1－12月硫酸产量前五名省市</w:t>
      </w:r>
      <w:r>
        <w:rPr>
          <w:rFonts w:hint="eastAsia"/>
        </w:rPr>
        <w:br/>
      </w:r>
      <w:r>
        <w:rPr>
          <w:rFonts w:hint="eastAsia"/>
        </w:rPr>
        <w:t>　　图表 30 2007年1－11月基础化学原料制造业市场集中度</w:t>
      </w:r>
      <w:r>
        <w:rPr>
          <w:rFonts w:hint="eastAsia"/>
        </w:rPr>
        <w:br/>
      </w:r>
      <w:r>
        <w:rPr>
          <w:rFonts w:hint="eastAsia"/>
        </w:rPr>
        <w:t>　　图表 31 2007年1－11月基础化学原料制造业利税情况</w:t>
      </w:r>
      <w:r>
        <w:rPr>
          <w:rFonts w:hint="eastAsia"/>
        </w:rPr>
        <w:br/>
      </w:r>
      <w:r>
        <w:rPr>
          <w:rFonts w:hint="eastAsia"/>
        </w:rPr>
        <w:t>　　图表 32 2007年1－11月基础化学原料制造业经营能力</w:t>
      </w:r>
      <w:r>
        <w:rPr>
          <w:rFonts w:hint="eastAsia"/>
        </w:rPr>
        <w:br/>
      </w:r>
      <w:r>
        <w:rPr>
          <w:rFonts w:hint="eastAsia"/>
        </w:rPr>
        <w:t>　　图表 33 2007年1－11月基础化学原料制造业盈利能力</w:t>
      </w:r>
      <w:r>
        <w:rPr>
          <w:rFonts w:hint="eastAsia"/>
        </w:rPr>
        <w:br/>
      </w:r>
      <w:r>
        <w:rPr>
          <w:rFonts w:hint="eastAsia"/>
        </w:rPr>
        <w:t>　　图表 34 2007年1－11月基础化学原料制造业偿债能力</w:t>
      </w:r>
      <w:r>
        <w:rPr>
          <w:rFonts w:hint="eastAsia"/>
        </w:rPr>
        <w:br/>
      </w:r>
      <w:r>
        <w:rPr>
          <w:rFonts w:hint="eastAsia"/>
        </w:rPr>
        <w:t>　　图表 35 2007年1－11月基础化学原料制造业发展能力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8ad2f856241f7" w:history="1">
        <w:r>
          <w:rPr>
            <w:rStyle w:val="Hyperlink"/>
          </w:rPr>
          <w:t>2008年基础化学原料行业分析报告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48ad2f856241f7" w:history="1">
        <w:r>
          <w:rPr>
            <w:rStyle w:val="Hyperlink"/>
          </w:rPr>
          <w:t>https://www.20087.com/2008-04/R_2008nianjichuhuaxueyuanliaofenxiBaoGao.html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f42f44b7944f2" w:history="1">
      <w:r>
        <w:rPr>
          <w:rStyle w:val="Hyperlink"/>
        </w:rPr>
        <w:t>2008年基础化学原料行业分析报告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jichuhuaxueyuanliaofenxiBaoGao.html" TargetMode="External" Id="R3448ad2f8562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jichuhuaxueyuanliaofenxiBaoGao.html" TargetMode="External" Id="R80cf42f44b79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2008-04-08T07:55:00Z</dcterms:created>
  <dcterms:modified xsi:type="dcterms:W3CDTF">2008-04-08T08:55:00Z</dcterms:modified>
  <dc:subject>2008年基础化学原料行业分析报告</dc:subject>
  <dc:title>2008年基础化学原料行业分析报告</dc:title>
  <cp:keywords>2008年基础化学原料行业分析报告</cp:keywords>
  <dc:description>2008年基础化学原料行业分析报告</dc:description>
</cp:coreProperties>
</file>