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9f57cf7442e7" w:history="1">
              <w:r>
                <w:rPr>
                  <w:rStyle w:val="Hyperlink"/>
                </w:rPr>
                <w:t>2008年电力行业分析报告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9f57cf7442e7" w:history="1">
              <w:r>
                <w:rPr>
                  <w:rStyle w:val="Hyperlink"/>
                </w:rPr>
                <w:t>2008年电力行业分析报告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79f57cf7442e7" w:history="1">
                <w:r>
                  <w:rPr>
                    <w:rStyle w:val="Hyperlink"/>
                  </w:rPr>
                  <w:t>https://www.20087.com/2008-04/R_2008niandianlifenxiBaoGao.html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779f57cf7442e7" w:history="1">
        <w:r>
          <w:rPr>
            <w:rStyle w:val="Hyperlink"/>
          </w:rPr>
          <w:t>2008年电力行业分析报告</w:t>
        </w:r>
      </w:hyperlink>
      <w:r>
        <w:rPr>
          <w:rFonts w:hint="eastAsia"/>
        </w:rPr>
        <w:t>》旨在为有意投资电力行业的投资者服务，报告对电力行业2007年的运行情况进行了详尽的描述和分析，并对2008年行业运行情况进行了预测。本报告完成于2008年3月，共4万多字，70多页，30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年全国电力工业持续快速健康发展，供需形势进一步缓和，全国供需总体基本平衡，较好地满足了国民经济发展对电力的强劲需求，上大压小开局顺利，结构调整取得阶段进展，节能降耗成效明显。</w:t>
      </w:r>
      <w:r>
        <w:rPr>
          <w:rFonts w:hint="eastAsia"/>
        </w:rPr>
        <w:br/>
      </w:r>
      <w:r>
        <w:rPr>
          <w:rFonts w:hint="eastAsia"/>
        </w:rPr>
        <w:t>　　&amp;#61656；2007年全年发电量完成32086.86 亿千瓦时，同比增长14.9%；其中水电4343.25 亿千瓦时，约占全部发电量13.54%，增长15.41%；火电27012.56 亿千瓦时，约占全部发电量84.19%，增长14.62%；核电621.3 亿千瓦时，约占全部发电量1.94%，增长16.26%。</w:t>
      </w:r>
      <w:r>
        <w:rPr>
          <w:rFonts w:hint="eastAsia"/>
        </w:rPr>
        <w:br/>
      </w:r>
      <w:r>
        <w:rPr>
          <w:rFonts w:hint="eastAsia"/>
        </w:rPr>
        <w:t>　　&amp;#61656；2007 年是电力消费高速增长并呈现先扬后抑逐步回落的一年。全社会用电量高速增长，达到32458 亿千瓦时，同比增长14.4%，增幅比2006 年上升0.26 个百分点。其中，第一产业用电量为860 亿千瓦时，同比增长5.2%；第二产业用电量为24847 亿千瓦时，同比增长15.7%。其中轻、重工业用电量分别为4502 亿千瓦时和20064 亿千瓦时，同比分别增长9.8%和17.3%，轻、重工业增幅比2006 年分别下降0.78 和上升1.72 个百分点；第三产业用电量为3167 亿千瓦时，同比增长12.1%；城乡居民生活用电量为3584 亿千瓦时，同比增长10.6%。</w:t>
      </w:r>
      <w:r>
        <w:rPr>
          <w:rFonts w:hint="eastAsia"/>
        </w:rPr>
        <w:br/>
      </w:r>
      <w:r>
        <w:rPr>
          <w:rFonts w:hint="eastAsia"/>
        </w:rPr>
        <w:t>　　第一章 电力行业概述 .</w:t>
      </w:r>
      <w:r>
        <w:rPr>
          <w:rFonts w:hint="eastAsia"/>
        </w:rPr>
        <w:br/>
      </w:r>
      <w:r>
        <w:rPr>
          <w:rFonts w:hint="eastAsia"/>
        </w:rPr>
        <w:t>　　一、电力行业的界定</w:t>
      </w:r>
      <w:r>
        <w:rPr>
          <w:rFonts w:hint="eastAsia"/>
        </w:rPr>
        <w:br/>
      </w:r>
      <w:r>
        <w:rPr>
          <w:rFonts w:hint="eastAsia"/>
        </w:rPr>
        <w:t>　　二、电力行业的特点</w:t>
      </w:r>
      <w:r>
        <w:rPr>
          <w:rFonts w:hint="eastAsia"/>
        </w:rPr>
        <w:br/>
      </w:r>
      <w:r>
        <w:rPr>
          <w:rFonts w:hint="eastAsia"/>
        </w:rPr>
        <w:t>　　第二章 国际电力行业发展状况和特征分析.</w:t>
      </w:r>
      <w:r>
        <w:rPr>
          <w:rFonts w:hint="eastAsia"/>
        </w:rPr>
        <w:br/>
      </w:r>
      <w:r>
        <w:rPr>
          <w:rFonts w:hint="eastAsia"/>
        </w:rPr>
        <w:t>　　一、国际电力工业发展概况</w:t>
      </w:r>
      <w:r>
        <w:rPr>
          <w:rFonts w:hint="eastAsia"/>
        </w:rPr>
        <w:br/>
      </w:r>
      <w:r>
        <w:rPr>
          <w:rFonts w:hint="eastAsia"/>
        </w:rPr>
        <w:t>　　二、国际电力行业运营模式</w:t>
      </w:r>
      <w:r>
        <w:rPr>
          <w:rFonts w:hint="eastAsia"/>
        </w:rPr>
        <w:br/>
      </w:r>
      <w:r>
        <w:rPr>
          <w:rFonts w:hint="eastAsia"/>
        </w:rPr>
        <w:t>　　（一）单一垂直垄断模式</w:t>
      </w:r>
      <w:r>
        <w:rPr>
          <w:rFonts w:hint="eastAsia"/>
        </w:rPr>
        <w:br/>
      </w:r>
      <w:r>
        <w:rPr>
          <w:rFonts w:hint="eastAsia"/>
        </w:rPr>
        <w:t>　　（二）多家垂直垄断和多家分散经营模式</w:t>
      </w:r>
      <w:r>
        <w:rPr>
          <w:rFonts w:hint="eastAsia"/>
        </w:rPr>
        <w:br/>
      </w:r>
      <w:r>
        <w:rPr>
          <w:rFonts w:hint="eastAsia"/>
        </w:rPr>
        <w:t>　　（三）单一与多家经营混合模式</w:t>
      </w:r>
      <w:r>
        <w:rPr>
          <w:rFonts w:hint="eastAsia"/>
        </w:rPr>
        <w:br/>
      </w:r>
      <w:r>
        <w:rPr>
          <w:rFonts w:hint="eastAsia"/>
        </w:rPr>
        <w:t>　　三、国际电力行业体制改革趋势</w:t>
      </w:r>
      <w:r>
        <w:rPr>
          <w:rFonts w:hint="eastAsia"/>
        </w:rPr>
        <w:br/>
      </w:r>
      <w:r>
        <w:rPr>
          <w:rFonts w:hint="eastAsia"/>
        </w:rPr>
        <w:t>　　（一）自由化和民营化</w:t>
      </w:r>
      <w:r>
        <w:rPr>
          <w:rFonts w:hint="eastAsia"/>
        </w:rPr>
        <w:br/>
      </w:r>
      <w:r>
        <w:rPr>
          <w:rFonts w:hint="eastAsia"/>
        </w:rPr>
        <w:t>　　（二）在政府主导下改革监管方式</w:t>
      </w:r>
      <w:r>
        <w:rPr>
          <w:rFonts w:hint="eastAsia"/>
        </w:rPr>
        <w:br/>
      </w:r>
      <w:r>
        <w:rPr>
          <w:rFonts w:hint="eastAsia"/>
        </w:rPr>
        <w:t>　　第三章 2007年电力行业运行情况.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三、企业效益情况</w:t>
      </w:r>
      <w:r>
        <w:rPr>
          <w:rFonts w:hint="eastAsia"/>
        </w:rPr>
        <w:br/>
      </w:r>
      <w:r>
        <w:rPr>
          <w:rFonts w:hint="eastAsia"/>
        </w:rPr>
        <w:t>　　四、偿债能力分析</w:t>
      </w:r>
      <w:r>
        <w:rPr>
          <w:rFonts w:hint="eastAsia"/>
        </w:rPr>
        <w:br/>
      </w:r>
      <w:r>
        <w:rPr>
          <w:rFonts w:hint="eastAsia"/>
        </w:rPr>
        <w:t>　　五、投资和基建情况</w:t>
      </w:r>
      <w:r>
        <w:rPr>
          <w:rFonts w:hint="eastAsia"/>
        </w:rPr>
        <w:br/>
      </w:r>
      <w:r>
        <w:rPr>
          <w:rFonts w:hint="eastAsia"/>
        </w:rPr>
        <w:t>　　第四章 2007年电力行业供求分析.</w:t>
      </w:r>
      <w:r>
        <w:rPr>
          <w:rFonts w:hint="eastAsia"/>
        </w:rPr>
        <w:br/>
      </w:r>
      <w:r>
        <w:rPr>
          <w:rFonts w:hint="eastAsia"/>
        </w:rPr>
        <w:t>　　一、电力供给</w:t>
      </w:r>
      <w:r>
        <w:rPr>
          <w:rFonts w:hint="eastAsia"/>
        </w:rPr>
        <w:br/>
      </w:r>
      <w:r>
        <w:rPr>
          <w:rFonts w:hint="eastAsia"/>
        </w:rPr>
        <w:t>　　（一）电力生产与供应情况</w:t>
      </w:r>
      <w:r>
        <w:rPr>
          <w:rFonts w:hint="eastAsia"/>
        </w:rPr>
        <w:br/>
      </w:r>
      <w:r>
        <w:rPr>
          <w:rFonts w:hint="eastAsia"/>
        </w:rPr>
        <w:t>　　（二）主要技术经济指标完成情况</w:t>
      </w:r>
      <w:r>
        <w:rPr>
          <w:rFonts w:hint="eastAsia"/>
        </w:rPr>
        <w:br/>
      </w:r>
      <w:r>
        <w:rPr>
          <w:rFonts w:hint="eastAsia"/>
        </w:rPr>
        <w:t>　　（三）电力建设情况</w:t>
      </w:r>
      <w:r>
        <w:rPr>
          <w:rFonts w:hint="eastAsia"/>
        </w:rPr>
        <w:br/>
      </w:r>
      <w:r>
        <w:rPr>
          <w:rFonts w:hint="eastAsia"/>
        </w:rPr>
        <w:t>　　（四）主要电网发电情况</w:t>
      </w:r>
      <w:r>
        <w:rPr>
          <w:rFonts w:hint="eastAsia"/>
        </w:rPr>
        <w:br/>
      </w:r>
      <w:r>
        <w:rPr>
          <w:rFonts w:hint="eastAsia"/>
        </w:rPr>
        <w:t>　　（五）分省发电量</w:t>
      </w:r>
      <w:r>
        <w:rPr>
          <w:rFonts w:hint="eastAsia"/>
        </w:rPr>
        <w:br/>
      </w:r>
      <w:r>
        <w:rPr>
          <w:rFonts w:hint="eastAsia"/>
        </w:rPr>
        <w:t>　　二、电力需求</w:t>
      </w:r>
      <w:r>
        <w:rPr>
          <w:rFonts w:hint="eastAsia"/>
        </w:rPr>
        <w:br/>
      </w:r>
      <w:r>
        <w:rPr>
          <w:rFonts w:hint="eastAsia"/>
        </w:rPr>
        <w:t>　　（一）全社会用电情况</w:t>
      </w:r>
      <w:r>
        <w:rPr>
          <w:rFonts w:hint="eastAsia"/>
        </w:rPr>
        <w:br/>
      </w:r>
      <w:r>
        <w:rPr>
          <w:rFonts w:hint="eastAsia"/>
        </w:rPr>
        <w:t>　　（二）用电负荷继续较快增长</w:t>
      </w:r>
      <w:r>
        <w:rPr>
          <w:rFonts w:hint="eastAsia"/>
        </w:rPr>
        <w:br/>
      </w:r>
      <w:r>
        <w:rPr>
          <w:rFonts w:hint="eastAsia"/>
        </w:rPr>
        <w:t>　　（三）当前雨雪冰冻灾害和抢险保电工作情况</w:t>
      </w:r>
      <w:r>
        <w:rPr>
          <w:rFonts w:hint="eastAsia"/>
        </w:rPr>
        <w:br/>
      </w:r>
      <w:r>
        <w:rPr>
          <w:rFonts w:hint="eastAsia"/>
        </w:rPr>
        <w:t>　　第五章 2007年火电和水电生产情况.</w:t>
      </w:r>
      <w:r>
        <w:rPr>
          <w:rFonts w:hint="eastAsia"/>
        </w:rPr>
        <w:br/>
      </w:r>
      <w:r>
        <w:rPr>
          <w:rFonts w:hint="eastAsia"/>
        </w:rPr>
        <w:t>　　一、火力发电</w:t>
      </w:r>
      <w:r>
        <w:rPr>
          <w:rFonts w:hint="eastAsia"/>
        </w:rPr>
        <w:br/>
      </w:r>
      <w:r>
        <w:rPr>
          <w:rFonts w:hint="eastAsia"/>
        </w:rPr>
        <w:t>　　二、水力发电</w:t>
      </w:r>
      <w:r>
        <w:rPr>
          <w:rFonts w:hint="eastAsia"/>
        </w:rPr>
        <w:br/>
      </w:r>
      <w:r>
        <w:rPr>
          <w:rFonts w:hint="eastAsia"/>
        </w:rPr>
        <w:t>　　第六章 2007年行业热点问题 ..</w:t>
      </w:r>
      <w:r>
        <w:rPr>
          <w:rFonts w:hint="eastAsia"/>
        </w:rPr>
        <w:br/>
      </w:r>
      <w:r>
        <w:rPr>
          <w:rFonts w:hint="eastAsia"/>
        </w:rPr>
        <w:t>　　一、2007年小火电关停目标提前完成</w:t>
      </w:r>
      <w:r>
        <w:rPr>
          <w:rFonts w:hint="eastAsia"/>
        </w:rPr>
        <w:br/>
      </w:r>
      <w:r>
        <w:rPr>
          <w:rFonts w:hint="eastAsia"/>
        </w:rPr>
        <w:t>　　二、我国核电发展方略出台</w:t>
      </w:r>
      <w:r>
        <w:rPr>
          <w:rFonts w:hint="eastAsia"/>
        </w:rPr>
        <w:br/>
      </w:r>
      <w:r>
        <w:rPr>
          <w:rFonts w:hint="eastAsia"/>
        </w:rPr>
        <w:t>　　三、发改委局部调涨电价</w:t>
      </w:r>
      <w:r>
        <w:rPr>
          <w:rFonts w:hint="eastAsia"/>
        </w:rPr>
        <w:br/>
      </w:r>
      <w:r>
        <w:rPr>
          <w:rFonts w:hint="eastAsia"/>
        </w:rPr>
        <w:t>　　四、俄罗斯向中国供电项目开始实施</w:t>
      </w:r>
      <w:r>
        <w:rPr>
          <w:rFonts w:hint="eastAsia"/>
        </w:rPr>
        <w:br/>
      </w:r>
      <w:r>
        <w:rPr>
          <w:rFonts w:hint="eastAsia"/>
        </w:rPr>
        <w:t>　　五、南方电网加强与东南亚国家电力合作</w:t>
      </w:r>
      <w:r>
        <w:rPr>
          <w:rFonts w:hint="eastAsia"/>
        </w:rPr>
        <w:br/>
      </w:r>
      <w:r>
        <w:rPr>
          <w:rFonts w:hint="eastAsia"/>
        </w:rPr>
        <w:t>　　六、核电定价将由政府定价走向由市场定价</w:t>
      </w:r>
      <w:r>
        <w:rPr>
          <w:rFonts w:hint="eastAsia"/>
        </w:rPr>
        <w:br/>
      </w:r>
      <w:r>
        <w:rPr>
          <w:rFonts w:hint="eastAsia"/>
        </w:rPr>
        <w:t>　　七、西北电网超额完成全年售电任务</w:t>
      </w:r>
      <w:r>
        <w:rPr>
          <w:rFonts w:hint="eastAsia"/>
        </w:rPr>
        <w:br/>
      </w:r>
      <w:r>
        <w:rPr>
          <w:rFonts w:hint="eastAsia"/>
        </w:rPr>
        <w:t>　　八、2007年美国电煤消费量增长2.2%</w:t>
      </w:r>
      <w:r>
        <w:rPr>
          <w:rFonts w:hint="eastAsia"/>
        </w:rPr>
        <w:br/>
      </w:r>
      <w:r>
        <w:rPr>
          <w:rFonts w:hint="eastAsia"/>
        </w:rPr>
        <w:t>　　第七章 当前电力工业存在的一些问题...</w:t>
      </w:r>
      <w:r>
        <w:rPr>
          <w:rFonts w:hint="eastAsia"/>
        </w:rPr>
        <w:br/>
      </w:r>
      <w:r>
        <w:rPr>
          <w:rFonts w:hint="eastAsia"/>
        </w:rPr>
        <w:t>　　一、落实迎峰度夏准备工作</w:t>
      </w:r>
      <w:r>
        <w:rPr>
          <w:rFonts w:hint="eastAsia"/>
        </w:rPr>
        <w:br/>
      </w:r>
      <w:r>
        <w:rPr>
          <w:rFonts w:hint="eastAsia"/>
        </w:rPr>
        <w:t>　　二、抑制不合理需求，促进国民经济和电力行业又快又好的发展</w:t>
      </w:r>
      <w:r>
        <w:rPr>
          <w:rFonts w:hint="eastAsia"/>
        </w:rPr>
        <w:br/>
      </w:r>
      <w:r>
        <w:rPr>
          <w:rFonts w:hint="eastAsia"/>
        </w:rPr>
        <w:t>　　三、加快完善和推进以煤电联动机制为主的电价改革</w:t>
      </w:r>
      <w:r>
        <w:rPr>
          <w:rFonts w:hint="eastAsia"/>
        </w:rPr>
        <w:br/>
      </w:r>
      <w:r>
        <w:rPr>
          <w:rFonts w:hint="eastAsia"/>
        </w:rPr>
        <w:t>　　四、做实做细“上大压小”各项工作，促进电力结构调整和节能减排</w:t>
      </w:r>
      <w:r>
        <w:rPr>
          <w:rFonts w:hint="eastAsia"/>
        </w:rPr>
        <w:br/>
      </w:r>
      <w:r>
        <w:rPr>
          <w:rFonts w:hint="eastAsia"/>
        </w:rPr>
        <w:t>　　五、狠抓安全生产，确保电力系统安全稳定运行</w:t>
      </w:r>
      <w:r>
        <w:rPr>
          <w:rFonts w:hint="eastAsia"/>
        </w:rPr>
        <w:br/>
      </w:r>
      <w:r>
        <w:rPr>
          <w:rFonts w:hint="eastAsia"/>
        </w:rPr>
        <w:t>　　六、推荐发电上网电价形成机制的完善</w:t>
      </w:r>
      <w:r>
        <w:rPr>
          <w:rFonts w:hint="eastAsia"/>
        </w:rPr>
        <w:br/>
      </w:r>
      <w:r>
        <w:rPr>
          <w:rFonts w:hint="eastAsia"/>
        </w:rPr>
        <w:t>　　七、加强电网与电源的协调规划，实现电源、电网协调发展</w:t>
      </w:r>
      <w:r>
        <w:rPr>
          <w:rFonts w:hint="eastAsia"/>
        </w:rPr>
        <w:br/>
      </w:r>
      <w:r>
        <w:rPr>
          <w:rFonts w:hint="eastAsia"/>
        </w:rPr>
        <w:t>　　八、坚持不懈地抓好节能减排工作</w:t>
      </w:r>
      <w:r>
        <w:rPr>
          <w:rFonts w:hint="eastAsia"/>
        </w:rPr>
        <w:br/>
      </w:r>
      <w:r>
        <w:rPr>
          <w:rFonts w:hint="eastAsia"/>
        </w:rPr>
        <w:t>　　九、加快重工业用电比重较大省份的产业升级和结构调整，关注东部省区重工业用电比重提高倾向</w:t>
      </w:r>
      <w:r>
        <w:rPr>
          <w:rFonts w:hint="eastAsia"/>
        </w:rPr>
        <w:br/>
      </w:r>
      <w:r>
        <w:rPr>
          <w:rFonts w:hint="eastAsia"/>
        </w:rPr>
        <w:t>　　第八章 中-智-林 电力行业市场风险分析及2008年预测</w:t>
      </w:r>
      <w:r>
        <w:rPr>
          <w:rFonts w:hint="eastAsia"/>
        </w:rPr>
        <w:br/>
      </w:r>
      <w:r>
        <w:rPr>
          <w:rFonts w:hint="eastAsia"/>
        </w:rPr>
        <w:t>　　一、外部风险源</w:t>
      </w:r>
      <w:r>
        <w:rPr>
          <w:rFonts w:hint="eastAsia"/>
        </w:rPr>
        <w:br/>
      </w:r>
      <w:r>
        <w:rPr>
          <w:rFonts w:hint="eastAsia"/>
        </w:rPr>
        <w:t>　　（一）宏观经济</w:t>
      </w:r>
      <w:r>
        <w:rPr>
          <w:rFonts w:hint="eastAsia"/>
        </w:rPr>
        <w:br/>
      </w:r>
      <w:r>
        <w:rPr>
          <w:rFonts w:hint="eastAsia"/>
        </w:rPr>
        <w:t>　　（二）政策环境</w:t>
      </w:r>
      <w:r>
        <w:rPr>
          <w:rFonts w:hint="eastAsia"/>
        </w:rPr>
        <w:br/>
      </w:r>
      <w:r>
        <w:rPr>
          <w:rFonts w:hint="eastAsia"/>
        </w:rPr>
        <w:t>　　（三）煤炭产业</w:t>
      </w:r>
      <w:r>
        <w:rPr>
          <w:rFonts w:hint="eastAsia"/>
        </w:rPr>
        <w:br/>
      </w:r>
      <w:r>
        <w:rPr>
          <w:rFonts w:hint="eastAsia"/>
        </w:rPr>
        <w:t>　　二、内部风险源</w:t>
      </w:r>
      <w:r>
        <w:rPr>
          <w:rFonts w:hint="eastAsia"/>
        </w:rPr>
        <w:br/>
      </w:r>
      <w:r>
        <w:rPr>
          <w:rFonts w:hint="eastAsia"/>
        </w:rPr>
        <w:t>　　（一）供需</w:t>
      </w:r>
      <w:r>
        <w:rPr>
          <w:rFonts w:hint="eastAsia"/>
        </w:rPr>
        <w:br/>
      </w:r>
      <w:r>
        <w:rPr>
          <w:rFonts w:hint="eastAsia"/>
        </w:rPr>
        <w:t>　　（二）竞争</w:t>
      </w:r>
      <w:r>
        <w:rPr>
          <w:rFonts w:hint="eastAsia"/>
        </w:rPr>
        <w:br/>
      </w:r>
      <w:r>
        <w:rPr>
          <w:rFonts w:hint="eastAsia"/>
        </w:rPr>
        <w:t>　　（三）效益</w:t>
      </w:r>
      <w:r>
        <w:rPr>
          <w:rFonts w:hint="eastAsia"/>
        </w:rPr>
        <w:br/>
      </w:r>
      <w:r>
        <w:rPr>
          <w:rFonts w:hint="eastAsia"/>
        </w:rPr>
        <w:t>　　三、风电发展面临前所未有的机遇</w:t>
      </w:r>
      <w:r>
        <w:rPr>
          <w:rFonts w:hint="eastAsia"/>
        </w:rPr>
        <w:br/>
      </w:r>
      <w:r>
        <w:rPr>
          <w:rFonts w:hint="eastAsia"/>
        </w:rPr>
        <w:t>　　四、我国电力市场需求将维持十分旺盛的态势</w:t>
      </w:r>
      <w:r>
        <w:rPr>
          <w:rFonts w:hint="eastAsia"/>
        </w:rPr>
        <w:br/>
      </w:r>
      <w:r>
        <w:rPr>
          <w:rFonts w:hint="eastAsia"/>
        </w:rPr>
        <w:t>　　五、2008年煤炭价格将继续上涨，对电力工业的影响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1电源分类及发展. .</w:t>
      </w:r>
      <w:r>
        <w:rPr>
          <w:rFonts w:hint="eastAsia"/>
        </w:rPr>
        <w:br/>
      </w:r>
      <w:r>
        <w:rPr>
          <w:rFonts w:hint="eastAsia"/>
        </w:rPr>
        <w:t>　　图表 2电力行业投入结构比例图</w:t>
      </w:r>
      <w:r>
        <w:rPr>
          <w:rFonts w:hint="eastAsia"/>
        </w:rPr>
        <w:br/>
      </w:r>
      <w:r>
        <w:rPr>
          <w:rFonts w:hint="eastAsia"/>
        </w:rPr>
        <w:t>　　图表 3电力行业与其他行业成本结构比较. .</w:t>
      </w:r>
      <w:r>
        <w:rPr>
          <w:rFonts w:hint="eastAsia"/>
        </w:rPr>
        <w:br/>
      </w:r>
      <w:r>
        <w:rPr>
          <w:rFonts w:hint="eastAsia"/>
        </w:rPr>
        <w:t>　　图表 4电力行业与其他行业资本装备系数的比较</w:t>
      </w:r>
      <w:r>
        <w:rPr>
          <w:rFonts w:hint="eastAsia"/>
        </w:rPr>
        <w:br/>
      </w:r>
      <w:r>
        <w:rPr>
          <w:rFonts w:hint="eastAsia"/>
        </w:rPr>
        <w:t>　　图表 5电力行业与其他行业生产税净额和营业盈余比较（%）.</w:t>
      </w:r>
      <w:r>
        <w:rPr>
          <w:rFonts w:hint="eastAsia"/>
        </w:rPr>
        <w:br/>
      </w:r>
      <w:r>
        <w:rPr>
          <w:rFonts w:hint="eastAsia"/>
        </w:rPr>
        <w:t>　　图表 62007年电力行业现价工业总产值情况. .</w:t>
      </w:r>
      <w:r>
        <w:rPr>
          <w:rFonts w:hint="eastAsia"/>
        </w:rPr>
        <w:br/>
      </w:r>
      <w:r>
        <w:rPr>
          <w:rFonts w:hint="eastAsia"/>
        </w:rPr>
        <w:t>　　图表 7 2006年－2007年8月电力行业工业总产值增长速度.</w:t>
      </w:r>
      <w:r>
        <w:rPr>
          <w:rFonts w:hint="eastAsia"/>
        </w:rPr>
        <w:br/>
      </w:r>
      <w:r>
        <w:rPr>
          <w:rFonts w:hint="eastAsia"/>
        </w:rPr>
        <w:t>　　图表 8 2007年电力生产业现价工业总产值情况.</w:t>
      </w:r>
      <w:r>
        <w:rPr>
          <w:rFonts w:hint="eastAsia"/>
        </w:rPr>
        <w:br/>
      </w:r>
      <w:r>
        <w:rPr>
          <w:rFonts w:hint="eastAsia"/>
        </w:rPr>
        <w:t>　　图表 9 2006年－2007年8月电力生产业工业总产值增长速度.</w:t>
      </w:r>
      <w:r>
        <w:rPr>
          <w:rFonts w:hint="eastAsia"/>
        </w:rPr>
        <w:br/>
      </w:r>
      <w:r>
        <w:rPr>
          <w:rFonts w:hint="eastAsia"/>
        </w:rPr>
        <w:t>　　图表 10 2007年电力行业产品销售收入情况.</w:t>
      </w:r>
      <w:r>
        <w:rPr>
          <w:rFonts w:hint="eastAsia"/>
        </w:rPr>
        <w:br/>
      </w:r>
      <w:r>
        <w:rPr>
          <w:rFonts w:hint="eastAsia"/>
        </w:rPr>
        <w:t>　　图表 11 2007年电力生产业产品销售收入情况.</w:t>
      </w:r>
      <w:r>
        <w:rPr>
          <w:rFonts w:hint="eastAsia"/>
        </w:rPr>
        <w:br/>
      </w:r>
      <w:r>
        <w:rPr>
          <w:rFonts w:hint="eastAsia"/>
        </w:rPr>
        <w:t>　　图表 12 2007年电力行业实现利润总额情况.</w:t>
      </w:r>
      <w:r>
        <w:rPr>
          <w:rFonts w:hint="eastAsia"/>
        </w:rPr>
        <w:br/>
      </w:r>
      <w:r>
        <w:rPr>
          <w:rFonts w:hint="eastAsia"/>
        </w:rPr>
        <w:t>　　图表 13 2007年电力行业销售成本情况.</w:t>
      </w:r>
      <w:r>
        <w:rPr>
          <w:rFonts w:hint="eastAsia"/>
        </w:rPr>
        <w:br/>
      </w:r>
      <w:r>
        <w:rPr>
          <w:rFonts w:hint="eastAsia"/>
        </w:rPr>
        <w:t>　　图表 14 2007年电力行业销售收入和成本增长情况.</w:t>
      </w:r>
      <w:r>
        <w:rPr>
          <w:rFonts w:hint="eastAsia"/>
        </w:rPr>
        <w:br/>
      </w:r>
      <w:r>
        <w:rPr>
          <w:rFonts w:hint="eastAsia"/>
        </w:rPr>
        <w:t>　　图表 15 2007年电力行业成本费用利润率.</w:t>
      </w:r>
      <w:r>
        <w:rPr>
          <w:rFonts w:hint="eastAsia"/>
        </w:rPr>
        <w:br/>
      </w:r>
      <w:r>
        <w:rPr>
          <w:rFonts w:hint="eastAsia"/>
        </w:rPr>
        <w:t>　　图表 16 2007年电力行业资产负债率.</w:t>
      </w:r>
      <w:r>
        <w:rPr>
          <w:rFonts w:hint="eastAsia"/>
        </w:rPr>
        <w:br/>
      </w:r>
      <w:r>
        <w:rPr>
          <w:rFonts w:hint="eastAsia"/>
        </w:rPr>
        <w:t>　　图表 17 2007年电力行业固定资产投资情况.</w:t>
      </w:r>
      <w:r>
        <w:rPr>
          <w:rFonts w:hint="eastAsia"/>
        </w:rPr>
        <w:br/>
      </w:r>
      <w:r>
        <w:rPr>
          <w:rFonts w:hint="eastAsia"/>
        </w:rPr>
        <w:t>　　图表 18 2007年全国电力生产情况.</w:t>
      </w:r>
      <w:r>
        <w:rPr>
          <w:rFonts w:hint="eastAsia"/>
        </w:rPr>
        <w:br/>
      </w:r>
      <w:r>
        <w:rPr>
          <w:rFonts w:hint="eastAsia"/>
        </w:rPr>
        <w:t>　　图表 19 2007年4－11月全国主要电网当月发电量</w:t>
      </w:r>
      <w:r>
        <w:rPr>
          <w:rFonts w:hint="eastAsia"/>
        </w:rPr>
        <w:br/>
      </w:r>
      <w:r>
        <w:rPr>
          <w:rFonts w:hint="eastAsia"/>
        </w:rPr>
        <w:t>　　图表 20 2007年全国主要电网当月最高发电负荷.</w:t>
      </w:r>
      <w:r>
        <w:rPr>
          <w:rFonts w:hint="eastAsia"/>
        </w:rPr>
        <w:br/>
      </w:r>
      <w:r>
        <w:rPr>
          <w:rFonts w:hint="eastAsia"/>
        </w:rPr>
        <w:t>　　图表 21 2007年分地区发电占比.</w:t>
      </w:r>
      <w:r>
        <w:rPr>
          <w:rFonts w:hint="eastAsia"/>
        </w:rPr>
        <w:br/>
      </w:r>
      <w:r>
        <w:rPr>
          <w:rFonts w:hint="eastAsia"/>
        </w:rPr>
        <w:t>　　图表 22 2007年分地区电力生产情况.</w:t>
      </w:r>
      <w:r>
        <w:rPr>
          <w:rFonts w:hint="eastAsia"/>
        </w:rPr>
        <w:br/>
      </w:r>
      <w:r>
        <w:rPr>
          <w:rFonts w:hint="eastAsia"/>
        </w:rPr>
        <w:t>　　图表 23 2007年全社会用电情况.</w:t>
      </w:r>
      <w:r>
        <w:rPr>
          <w:rFonts w:hint="eastAsia"/>
        </w:rPr>
        <w:br/>
      </w:r>
      <w:r>
        <w:rPr>
          <w:rFonts w:hint="eastAsia"/>
        </w:rPr>
        <w:t>　　图表 24 2007年全国主要电网当月最高用电负荷.</w:t>
      </w:r>
      <w:r>
        <w:rPr>
          <w:rFonts w:hint="eastAsia"/>
        </w:rPr>
        <w:br/>
      </w:r>
      <w:r>
        <w:rPr>
          <w:rFonts w:hint="eastAsia"/>
        </w:rPr>
        <w:t>　　图表 25 2006年1月－2007年12月分月火电产量及增长.</w:t>
      </w:r>
      <w:r>
        <w:rPr>
          <w:rFonts w:hint="eastAsia"/>
        </w:rPr>
        <w:br/>
      </w:r>
      <w:r>
        <w:rPr>
          <w:rFonts w:hint="eastAsia"/>
        </w:rPr>
        <w:t>　　图表 26 2007年分省火力发电量.</w:t>
      </w:r>
      <w:r>
        <w:rPr>
          <w:rFonts w:hint="eastAsia"/>
        </w:rPr>
        <w:br/>
      </w:r>
      <w:r>
        <w:rPr>
          <w:rFonts w:hint="eastAsia"/>
        </w:rPr>
        <w:t>　　图表 27 2007年火力发电分省构成.</w:t>
      </w:r>
      <w:r>
        <w:rPr>
          <w:rFonts w:hint="eastAsia"/>
        </w:rPr>
        <w:br/>
      </w:r>
      <w:r>
        <w:rPr>
          <w:rFonts w:hint="eastAsia"/>
        </w:rPr>
        <w:t>　　图表 28 2007年分省水力发电量.</w:t>
      </w:r>
      <w:r>
        <w:rPr>
          <w:rFonts w:hint="eastAsia"/>
        </w:rPr>
        <w:br/>
      </w:r>
      <w:r>
        <w:rPr>
          <w:rFonts w:hint="eastAsia"/>
        </w:rPr>
        <w:t>　　图表 29 2007年水力发电分省结构.</w:t>
      </w:r>
      <w:r>
        <w:rPr>
          <w:rFonts w:hint="eastAsia"/>
        </w:rPr>
        <w:br/>
      </w:r>
      <w:r>
        <w:rPr>
          <w:rFonts w:hint="eastAsia"/>
        </w:rPr>
        <w:t>　　图表 30 2007年4－11月全国主要电网当月水电发电量.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9f57cf7442e7" w:history="1">
        <w:r>
          <w:rPr>
            <w:rStyle w:val="Hyperlink"/>
          </w:rPr>
          <w:t>2008年电力行业分析报告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79f57cf7442e7" w:history="1">
        <w:r>
          <w:rPr>
            <w:rStyle w:val="Hyperlink"/>
          </w:rPr>
          <w:t>https://www.20087.com/2008-04/R_2008niandianlifenxiBaoGao.html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83824f9844ba" w:history="1">
      <w:r>
        <w:rPr>
          <w:rStyle w:val="Hyperlink"/>
        </w:rPr>
        <w:t>2008年电力行业分析报告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ianlifenxiBaoGao.html" TargetMode="External" Id="Rdb779f57cf7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ianlifenxiBaoGao.html" TargetMode="External" Id="Reacd83824f98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2008-04-13T04:23:00Z</dcterms:created>
  <dcterms:modified xsi:type="dcterms:W3CDTF">2008-04-13T05:23:00Z</dcterms:modified>
  <dc:subject>2008年电力行业分析报告</dc:subject>
  <dc:title>2008年电力行业分析报告</dc:title>
  <cp:keywords>2008年电力行业分析报告</cp:keywords>
  <dc:description>2008年电力行业分析报告</dc:description>
</cp:coreProperties>
</file>