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64fac106e4cfe" w:history="1">
              <w:r>
                <w:rPr>
                  <w:rStyle w:val="Hyperlink"/>
                </w:rPr>
                <w:t>2008年纺织行业分析报告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64fac106e4cfe" w:history="1">
              <w:r>
                <w:rPr>
                  <w:rStyle w:val="Hyperlink"/>
                </w:rPr>
                <w:t>2008年纺织行业分析报告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64fac106e4cfe" w:history="1">
                <w:r>
                  <w:rPr>
                    <w:rStyle w:val="Hyperlink"/>
                  </w:rPr>
                  <w:t>https://www.20087.com/2008-04/R_2008nianfangzhifenxiBaoGao.html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d64fac106e4cfe" w:history="1">
        <w:r>
          <w:rPr>
            <w:rStyle w:val="Hyperlink"/>
          </w:rPr>
          <w:t>2008年纺织行业分析报告</w:t>
        </w:r>
      </w:hyperlink>
      <w:r>
        <w:rPr>
          <w:rFonts w:hint="eastAsia"/>
        </w:rPr>
        <w:t>》旨在为有意投资纺织行业的投资者服务，报告对纺织行业2007年的运行情况进行了详尽的描述和分析，并对2008年行业运行情况进行了预测。本报告完成于2008年3月，共3万多字，50多页，20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2007 年4 季度，纺织工业企业生产经营增长减缓，主要经济指标增长幅度回落，产销率较去年同期略有下降，但好于今年前八个月，利润增速也略有回升。</w:t>
      </w:r>
      <w:r>
        <w:rPr>
          <w:rFonts w:hint="eastAsia"/>
        </w:rPr>
        <w:br/>
      </w:r>
      <w:r>
        <w:rPr>
          <w:rFonts w:hint="eastAsia"/>
        </w:rPr>
        <w:t>　　&amp;#61656； 2007年，我国纺织行业工业产量增长平稳。其中，重要产品产量继续增长，规模以上企业纱产量累计1995.55 万吨，同比增长16.69%；布产量累计485.77 亿米，同比增长12.08%；棉布产量累271.14 亿米，同比增长15.99%；混纺交织布累计产量82.22 亿米，同比增长3.89%；化学纤维布累计产量132.39 亿米，同比增长9.86%。</w:t>
      </w:r>
      <w:r>
        <w:rPr>
          <w:rFonts w:hint="eastAsia"/>
        </w:rPr>
        <w:br/>
      </w:r>
      <w:r>
        <w:rPr>
          <w:rFonts w:hint="eastAsia"/>
        </w:rPr>
        <w:t>　　&amp;#61656； 2007 年，行业前十名的企业销售收入占全行业的7.232%，累计利润占全行业同期利润的12.47%，行业大型企业利润率水平远远高于行业平均水平。</w:t>
      </w:r>
      <w:r>
        <w:rPr>
          <w:rFonts w:hint="eastAsia"/>
        </w:rPr>
        <w:br/>
      </w:r>
      <w:r>
        <w:rPr>
          <w:rFonts w:hint="eastAsia"/>
        </w:rPr>
        <w:t>　　&amp;#61656； 2007 年4 季度，纺织行业固定资产投资继续保持较快增长，10、11、12 月分别累计实现固定资产投资总额1230.28、1376.46 和1530.42 亿元，同比增长25.4%、27%和20.9%。投资持续增长带来了产能及生产的高速增长，进一步加大了市场供大于求的矛盾。</w:t>
      </w:r>
      <w:r>
        <w:rPr>
          <w:rFonts w:hint="eastAsia"/>
        </w:rPr>
        <w:br/>
      </w:r>
      <w:r>
        <w:rPr>
          <w:rFonts w:hint="eastAsia"/>
        </w:rPr>
        <w:t>　　第一章 纺织行业概况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二、纺织行业在国民经济中的重要地位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第二章 生产销售情况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二、分地区生产情况</w:t>
      </w:r>
      <w:r>
        <w:rPr>
          <w:rFonts w:hint="eastAsia"/>
        </w:rPr>
        <w:br/>
      </w:r>
      <w:r>
        <w:rPr>
          <w:rFonts w:hint="eastAsia"/>
        </w:rPr>
        <w:t>　　三、总体销售情况</w:t>
      </w:r>
      <w:r>
        <w:rPr>
          <w:rFonts w:hint="eastAsia"/>
        </w:rPr>
        <w:br/>
      </w:r>
      <w:r>
        <w:rPr>
          <w:rFonts w:hint="eastAsia"/>
        </w:rPr>
        <w:t>　　第三章 经济效益情况</w:t>
      </w:r>
      <w:r>
        <w:rPr>
          <w:rFonts w:hint="eastAsia"/>
        </w:rPr>
        <w:br/>
      </w:r>
      <w:r>
        <w:rPr>
          <w:rFonts w:hint="eastAsia"/>
        </w:rPr>
        <w:t>　　一、总体效益情况</w:t>
      </w:r>
      <w:r>
        <w:rPr>
          <w:rFonts w:hint="eastAsia"/>
        </w:rPr>
        <w:br/>
      </w:r>
      <w:r>
        <w:rPr>
          <w:rFonts w:hint="eastAsia"/>
        </w:rPr>
        <w:t>　　二、主要子行业效益情况</w:t>
      </w:r>
      <w:r>
        <w:rPr>
          <w:rFonts w:hint="eastAsia"/>
        </w:rPr>
        <w:br/>
      </w:r>
      <w:r>
        <w:rPr>
          <w:rFonts w:hint="eastAsia"/>
        </w:rPr>
        <w:t>　　三、分规模效益情况</w:t>
      </w:r>
      <w:r>
        <w:rPr>
          <w:rFonts w:hint="eastAsia"/>
        </w:rPr>
        <w:br/>
      </w:r>
      <w:r>
        <w:rPr>
          <w:rFonts w:hint="eastAsia"/>
        </w:rPr>
        <w:t>　　第四章 进出口情况</w:t>
      </w:r>
      <w:r>
        <w:rPr>
          <w:rFonts w:hint="eastAsia"/>
        </w:rPr>
        <w:br/>
      </w:r>
      <w:r>
        <w:rPr>
          <w:rFonts w:hint="eastAsia"/>
        </w:rPr>
        <w:t>　　一、总体进出口情况</w:t>
      </w:r>
      <w:r>
        <w:rPr>
          <w:rFonts w:hint="eastAsia"/>
        </w:rPr>
        <w:br/>
      </w:r>
      <w:r>
        <w:rPr>
          <w:rFonts w:hint="eastAsia"/>
        </w:rPr>
        <w:t>　　二、进出口贸易方式</w:t>
      </w:r>
      <w:r>
        <w:rPr>
          <w:rFonts w:hint="eastAsia"/>
        </w:rPr>
        <w:br/>
      </w:r>
      <w:r>
        <w:rPr>
          <w:rFonts w:hint="eastAsia"/>
        </w:rPr>
        <w:t>　　三、主要进出口来源/目的国（地）</w:t>
      </w:r>
      <w:r>
        <w:rPr>
          <w:rFonts w:hint="eastAsia"/>
        </w:rPr>
        <w:br/>
      </w:r>
      <w:r>
        <w:rPr>
          <w:rFonts w:hint="eastAsia"/>
        </w:rPr>
        <w:t>　　四、不同原料进出口情况</w:t>
      </w:r>
      <w:r>
        <w:rPr>
          <w:rFonts w:hint="eastAsia"/>
        </w:rPr>
        <w:br/>
      </w:r>
      <w:r>
        <w:rPr>
          <w:rFonts w:hint="eastAsia"/>
        </w:rPr>
        <w:t>　　五、我国纺织外贸增长方式的转变途径</w:t>
      </w:r>
      <w:r>
        <w:rPr>
          <w:rFonts w:hint="eastAsia"/>
        </w:rPr>
        <w:br/>
      </w:r>
      <w:r>
        <w:rPr>
          <w:rFonts w:hint="eastAsia"/>
        </w:rPr>
        <w:t>　　（一）欧美设限我国纺织品的原因</w:t>
      </w:r>
      <w:r>
        <w:rPr>
          <w:rFonts w:hint="eastAsia"/>
        </w:rPr>
        <w:br/>
      </w:r>
      <w:r>
        <w:rPr>
          <w:rFonts w:hint="eastAsia"/>
        </w:rPr>
        <w:t>　　（二）我国纺织业应对欧美设限措施分析</w:t>
      </w:r>
      <w:r>
        <w:rPr>
          <w:rFonts w:hint="eastAsia"/>
        </w:rPr>
        <w:br/>
      </w:r>
      <w:r>
        <w:rPr>
          <w:rFonts w:hint="eastAsia"/>
        </w:rPr>
        <w:t>　　第五章 行业投资情况</w:t>
      </w:r>
      <w:r>
        <w:rPr>
          <w:rFonts w:hint="eastAsia"/>
        </w:rPr>
        <w:br/>
      </w:r>
      <w:r>
        <w:rPr>
          <w:rFonts w:hint="eastAsia"/>
        </w:rPr>
        <w:t>　　一、总体投资状况</w:t>
      </w:r>
      <w:r>
        <w:rPr>
          <w:rFonts w:hint="eastAsia"/>
        </w:rPr>
        <w:br/>
      </w:r>
      <w:r>
        <w:rPr>
          <w:rFonts w:hint="eastAsia"/>
        </w:rPr>
        <w:t>　　二、分行业投资状况</w:t>
      </w:r>
      <w:r>
        <w:rPr>
          <w:rFonts w:hint="eastAsia"/>
        </w:rPr>
        <w:br/>
      </w:r>
      <w:r>
        <w:rPr>
          <w:rFonts w:hint="eastAsia"/>
        </w:rPr>
        <w:t>　　三、分省份投资状况</w:t>
      </w:r>
      <w:r>
        <w:rPr>
          <w:rFonts w:hint="eastAsia"/>
        </w:rPr>
        <w:br/>
      </w:r>
      <w:r>
        <w:rPr>
          <w:rFonts w:hint="eastAsia"/>
        </w:rPr>
        <w:t>　　第六章 影响纺织行业运行的因素分析</w:t>
      </w:r>
      <w:r>
        <w:rPr>
          <w:rFonts w:hint="eastAsia"/>
        </w:rPr>
        <w:br/>
      </w:r>
      <w:r>
        <w:rPr>
          <w:rFonts w:hint="eastAsia"/>
        </w:rPr>
        <w:t>　　一、环境因素分析</w:t>
      </w:r>
      <w:r>
        <w:rPr>
          <w:rFonts w:hint="eastAsia"/>
        </w:rPr>
        <w:br/>
      </w:r>
      <w:r>
        <w:rPr>
          <w:rFonts w:hint="eastAsia"/>
        </w:rPr>
        <w:t>　　（一）需求因素</w:t>
      </w:r>
      <w:r>
        <w:rPr>
          <w:rFonts w:hint="eastAsia"/>
        </w:rPr>
        <w:br/>
      </w:r>
      <w:r>
        <w:rPr>
          <w:rFonts w:hint="eastAsia"/>
        </w:rPr>
        <w:t>　　（二）供给因素</w:t>
      </w:r>
      <w:r>
        <w:rPr>
          <w:rFonts w:hint="eastAsia"/>
        </w:rPr>
        <w:br/>
      </w:r>
      <w:r>
        <w:rPr>
          <w:rFonts w:hint="eastAsia"/>
        </w:rPr>
        <w:t>　　（三）货币因素</w:t>
      </w:r>
      <w:r>
        <w:rPr>
          <w:rFonts w:hint="eastAsia"/>
        </w:rPr>
        <w:br/>
      </w:r>
      <w:r>
        <w:rPr>
          <w:rFonts w:hint="eastAsia"/>
        </w:rPr>
        <w:t>　　（四）贸易政策因素</w:t>
      </w:r>
      <w:r>
        <w:rPr>
          <w:rFonts w:hint="eastAsia"/>
        </w:rPr>
        <w:br/>
      </w:r>
      <w:r>
        <w:rPr>
          <w:rFonts w:hint="eastAsia"/>
        </w:rPr>
        <w:t>　　（五）国际贸易环境因素</w:t>
      </w:r>
      <w:r>
        <w:rPr>
          <w:rFonts w:hint="eastAsia"/>
        </w:rPr>
        <w:br/>
      </w:r>
      <w:r>
        <w:rPr>
          <w:rFonts w:hint="eastAsia"/>
        </w:rPr>
        <w:t>　　二、出口退税率调整对纺织行业影响分析</w:t>
      </w:r>
      <w:r>
        <w:rPr>
          <w:rFonts w:hint="eastAsia"/>
        </w:rPr>
        <w:br/>
      </w:r>
      <w:r>
        <w:rPr>
          <w:rFonts w:hint="eastAsia"/>
        </w:rPr>
        <w:t>　　（一）进一步优化产业结构</w:t>
      </w:r>
      <w:r>
        <w:rPr>
          <w:rFonts w:hint="eastAsia"/>
        </w:rPr>
        <w:br/>
      </w:r>
      <w:r>
        <w:rPr>
          <w:rFonts w:hint="eastAsia"/>
        </w:rPr>
        <w:t>　　（二）减少国际顺差对人民币升值的影响</w:t>
      </w:r>
      <w:r>
        <w:rPr>
          <w:rFonts w:hint="eastAsia"/>
        </w:rPr>
        <w:br/>
      </w:r>
      <w:r>
        <w:rPr>
          <w:rFonts w:hint="eastAsia"/>
        </w:rPr>
        <w:t>　　（三）为国家财政减压降负</w:t>
      </w:r>
      <w:r>
        <w:rPr>
          <w:rFonts w:hint="eastAsia"/>
        </w:rPr>
        <w:br/>
      </w:r>
      <w:r>
        <w:rPr>
          <w:rFonts w:hint="eastAsia"/>
        </w:rPr>
        <w:t>　　（四）纺织企业在应对出口退税率下调方面的应对途径</w:t>
      </w:r>
      <w:r>
        <w:rPr>
          <w:rFonts w:hint="eastAsia"/>
        </w:rPr>
        <w:br/>
      </w:r>
      <w:r>
        <w:rPr>
          <w:rFonts w:hint="eastAsia"/>
        </w:rPr>
        <w:t>　　三、棉价上涨对于纺织行业的发展影响分析</w:t>
      </w:r>
      <w:r>
        <w:rPr>
          <w:rFonts w:hint="eastAsia"/>
        </w:rPr>
        <w:br/>
      </w:r>
      <w:r>
        <w:rPr>
          <w:rFonts w:hint="eastAsia"/>
        </w:rPr>
        <w:t>　　第七章 中⋅智⋅林：2007年纺织行业发展特点分析及2008年发展趋势分析</w:t>
      </w:r>
      <w:r>
        <w:rPr>
          <w:rFonts w:hint="eastAsia"/>
        </w:rPr>
        <w:br/>
      </w:r>
      <w:r>
        <w:rPr>
          <w:rFonts w:hint="eastAsia"/>
        </w:rPr>
        <w:t>　　一、2007年纺织行业发展特</w:t>
      </w:r>
      <w:r>
        <w:rPr>
          <w:rFonts w:hint="eastAsia"/>
        </w:rPr>
        <w:br/>
      </w:r>
      <w:r>
        <w:rPr>
          <w:rFonts w:hint="eastAsia"/>
        </w:rPr>
        <w:t>　　（一）国际竞争力进一步增强</w:t>
      </w:r>
      <w:r>
        <w:rPr>
          <w:rFonts w:hint="eastAsia"/>
        </w:rPr>
        <w:br/>
      </w:r>
      <w:r>
        <w:rPr>
          <w:rFonts w:hint="eastAsia"/>
        </w:rPr>
        <w:t>　　（二）国内市场的第一拉动作用进一步增强</w:t>
      </w:r>
      <w:r>
        <w:rPr>
          <w:rFonts w:hint="eastAsia"/>
        </w:rPr>
        <w:br/>
      </w:r>
      <w:r>
        <w:rPr>
          <w:rFonts w:hint="eastAsia"/>
        </w:rPr>
        <w:t>　　（三）经济运行质量效益较快提升</w:t>
      </w:r>
      <w:r>
        <w:rPr>
          <w:rFonts w:hint="eastAsia"/>
        </w:rPr>
        <w:br/>
      </w:r>
      <w:r>
        <w:rPr>
          <w:rFonts w:hint="eastAsia"/>
        </w:rPr>
        <w:t>　　（四）产业集中度继续提升，两极分化趋向加剧</w:t>
      </w:r>
      <w:r>
        <w:rPr>
          <w:rFonts w:hint="eastAsia"/>
        </w:rPr>
        <w:br/>
      </w:r>
      <w:r>
        <w:rPr>
          <w:rFonts w:hint="eastAsia"/>
        </w:rPr>
        <w:t>　　（五）经济增长方式的转变矛盾突出</w:t>
      </w:r>
      <w:r>
        <w:rPr>
          <w:rFonts w:hint="eastAsia"/>
        </w:rPr>
        <w:br/>
      </w:r>
      <w:r>
        <w:rPr>
          <w:rFonts w:hint="eastAsia"/>
        </w:rPr>
        <w:t>　　（六）中国纺织行业稳步增长的同时面临着五大问题</w:t>
      </w:r>
      <w:r>
        <w:rPr>
          <w:rFonts w:hint="eastAsia"/>
        </w:rPr>
        <w:br/>
      </w:r>
      <w:r>
        <w:rPr>
          <w:rFonts w:hint="eastAsia"/>
        </w:rPr>
        <w:t>　　二、2008年发展趋势分析</w:t>
      </w:r>
      <w:r>
        <w:rPr>
          <w:rFonts w:hint="eastAsia"/>
        </w:rPr>
        <w:br/>
      </w:r>
      <w:r>
        <w:rPr>
          <w:rFonts w:hint="eastAsia"/>
        </w:rPr>
        <w:t>　　（一）中国纺织品贸易摩擦的新趋势</w:t>
      </w:r>
      <w:r>
        <w:rPr>
          <w:rFonts w:hint="eastAsia"/>
        </w:rPr>
        <w:br/>
      </w:r>
      <w:r>
        <w:rPr>
          <w:rFonts w:hint="eastAsia"/>
        </w:rPr>
        <w:t>　　（二）棉纺织产业经济运行及发展预测</w:t>
      </w:r>
      <w:r>
        <w:rPr>
          <w:rFonts w:hint="eastAsia"/>
        </w:rPr>
        <w:br/>
      </w:r>
      <w:r>
        <w:rPr>
          <w:rFonts w:hint="eastAsia"/>
        </w:rPr>
        <w:t>　　（三）非织造及产业用纺织品前景分析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2007年10－12月规模以上纺织企业产品产量</w:t>
      </w:r>
      <w:r>
        <w:rPr>
          <w:rFonts w:hint="eastAsia"/>
        </w:rPr>
        <w:br/>
      </w:r>
      <w:r>
        <w:rPr>
          <w:rFonts w:hint="eastAsia"/>
        </w:rPr>
        <w:t>　　图表 2 2007年我国纱布产量分地区情况</w:t>
      </w:r>
      <w:r>
        <w:rPr>
          <w:rFonts w:hint="eastAsia"/>
        </w:rPr>
        <w:br/>
      </w:r>
      <w:r>
        <w:rPr>
          <w:rFonts w:hint="eastAsia"/>
        </w:rPr>
        <w:t>　　图表 3 2007年布产量分布情况</w:t>
      </w:r>
      <w:r>
        <w:rPr>
          <w:rFonts w:hint="eastAsia"/>
        </w:rPr>
        <w:br/>
      </w:r>
      <w:r>
        <w:rPr>
          <w:rFonts w:hint="eastAsia"/>
        </w:rPr>
        <w:t>　　图表 4 2007年全国主要省份布产量增幅</w:t>
      </w:r>
      <w:r>
        <w:rPr>
          <w:rFonts w:hint="eastAsia"/>
        </w:rPr>
        <w:br/>
      </w:r>
      <w:r>
        <w:rPr>
          <w:rFonts w:hint="eastAsia"/>
        </w:rPr>
        <w:t>　　图表 5 2007年纱产量分布情况</w:t>
      </w:r>
      <w:r>
        <w:rPr>
          <w:rFonts w:hint="eastAsia"/>
        </w:rPr>
        <w:br/>
      </w:r>
      <w:r>
        <w:rPr>
          <w:rFonts w:hint="eastAsia"/>
        </w:rPr>
        <w:t>　　图表 6 2007年纺织行业总体销售情况</w:t>
      </w:r>
      <w:r>
        <w:rPr>
          <w:rFonts w:hint="eastAsia"/>
        </w:rPr>
        <w:br/>
      </w:r>
      <w:r>
        <w:rPr>
          <w:rFonts w:hint="eastAsia"/>
        </w:rPr>
        <w:t>　　图表 7 2007年纺织工业经济指标完成情况</w:t>
      </w:r>
      <w:r>
        <w:rPr>
          <w:rFonts w:hint="eastAsia"/>
        </w:rPr>
        <w:br/>
      </w:r>
      <w:r>
        <w:rPr>
          <w:rFonts w:hint="eastAsia"/>
        </w:rPr>
        <w:t>　　图表 8 2007年纺织行业经济效益评价指标</w:t>
      </w:r>
      <w:r>
        <w:rPr>
          <w:rFonts w:hint="eastAsia"/>
        </w:rPr>
        <w:br/>
      </w:r>
      <w:r>
        <w:rPr>
          <w:rFonts w:hint="eastAsia"/>
        </w:rPr>
        <w:t>　　图表 9 2007年纺织各子行业运营效率</w:t>
      </w:r>
      <w:r>
        <w:rPr>
          <w:rFonts w:hint="eastAsia"/>
        </w:rPr>
        <w:br/>
      </w:r>
      <w:r>
        <w:rPr>
          <w:rFonts w:hint="eastAsia"/>
        </w:rPr>
        <w:t>　　图表 10 2007年棉纺织行业主要经济指标</w:t>
      </w:r>
      <w:r>
        <w:rPr>
          <w:rFonts w:hint="eastAsia"/>
        </w:rPr>
        <w:br/>
      </w:r>
      <w:r>
        <w:rPr>
          <w:rFonts w:hint="eastAsia"/>
        </w:rPr>
        <w:t>　　图表 11 2007年纺织行业亏损情况</w:t>
      </w:r>
      <w:r>
        <w:rPr>
          <w:rFonts w:hint="eastAsia"/>
        </w:rPr>
        <w:br/>
      </w:r>
      <w:r>
        <w:rPr>
          <w:rFonts w:hint="eastAsia"/>
        </w:rPr>
        <w:t>　　图表 12 2007年纺织行业月度出口交货值情况</w:t>
      </w:r>
      <w:r>
        <w:rPr>
          <w:rFonts w:hint="eastAsia"/>
        </w:rPr>
        <w:br/>
      </w:r>
      <w:r>
        <w:rPr>
          <w:rFonts w:hint="eastAsia"/>
        </w:rPr>
        <w:t>　　图表 13 2007年10－12月纺织行业固定资产投资情况</w:t>
      </w:r>
      <w:r>
        <w:rPr>
          <w:rFonts w:hint="eastAsia"/>
        </w:rPr>
        <w:br/>
      </w:r>
      <w:r>
        <w:rPr>
          <w:rFonts w:hint="eastAsia"/>
        </w:rPr>
        <w:t>　　图表 14 2003年以来规模以上企业人均资产、中间投入、效益及产出情况</w:t>
      </w:r>
      <w:r>
        <w:rPr>
          <w:rFonts w:hint="eastAsia"/>
        </w:rPr>
        <w:br/>
      </w:r>
      <w:r>
        <w:rPr>
          <w:rFonts w:hint="eastAsia"/>
        </w:rPr>
        <w:t>　　图表 15 2007年规模以上企业运行效益情况</w:t>
      </w:r>
      <w:r>
        <w:rPr>
          <w:rFonts w:hint="eastAsia"/>
        </w:rPr>
        <w:br/>
      </w:r>
      <w:r>
        <w:rPr>
          <w:rFonts w:hint="eastAsia"/>
        </w:rPr>
        <w:t>　　图表 16 2007年规模以上企业优势企业在结构调整中的示范作用</w:t>
      </w:r>
      <w:r>
        <w:rPr>
          <w:rFonts w:hint="eastAsia"/>
        </w:rPr>
        <w:br/>
      </w:r>
      <w:r>
        <w:rPr>
          <w:rFonts w:hint="eastAsia"/>
        </w:rPr>
        <w:t>　　图表 17 2007年不同利润率企业效益比较</w:t>
      </w:r>
      <w:r>
        <w:rPr>
          <w:rFonts w:hint="eastAsia"/>
        </w:rPr>
        <w:br/>
      </w:r>
      <w:r>
        <w:rPr>
          <w:rFonts w:hint="eastAsia"/>
        </w:rPr>
        <w:t>　　图表 19 2007年棉花企业3298级皮棉到厂价格</w:t>
      </w:r>
      <w:r>
        <w:rPr>
          <w:rFonts w:hint="eastAsia"/>
        </w:rPr>
        <w:br/>
      </w:r>
      <w:r>
        <w:rPr>
          <w:rFonts w:hint="eastAsia"/>
        </w:rPr>
        <w:t>　　图表 20 2007年郑州商品交易所棉花近期合约月收盘价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64fac106e4cfe" w:history="1">
        <w:r>
          <w:rPr>
            <w:rStyle w:val="Hyperlink"/>
          </w:rPr>
          <w:t>2008年纺织行业分析报告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64fac106e4cfe" w:history="1">
        <w:r>
          <w:rPr>
            <w:rStyle w:val="Hyperlink"/>
          </w:rPr>
          <w:t>https://www.20087.com/2008-04/R_2008nianfangzhifenxiBaoGao.html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热点：张雪峰谈纺织专业、纺织行业的现状与发展、纺织拼音、纺织品、纺织的定义、纺织娘是什么昆虫、纺织品牌排行榜前十名、纺织娘、纺织专业出来能干嘛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1f34fb1574e1e" w:history="1">
      <w:r>
        <w:rPr>
          <w:rStyle w:val="Hyperlink"/>
        </w:rPr>
        <w:t>2008年纺织行业分析报告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fangzhifenxiBaoGao.html" TargetMode="External" Id="R95d64fac106e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fangzhifenxiBaoGao.html" TargetMode="External" Id="Rb371f34fb157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2008-04-13T05:15:00Z</dcterms:created>
  <dcterms:modified xsi:type="dcterms:W3CDTF">2008-04-13T06:15:00Z</dcterms:modified>
  <dc:subject>2008年纺织行业分析报告</dc:subject>
  <dc:title>2008年纺织行业分析报告</dc:title>
  <cp:keywords>2008年纺织行业分析报告</cp:keywords>
  <dc:description>2008年纺织行业分析报告</dc:description>
</cp:coreProperties>
</file>