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f8226b6324b68" w:history="1">
              <w:r>
                <w:rPr>
                  <w:rStyle w:val="Hyperlink"/>
                </w:rPr>
                <w:t>2008-2009年中国婴儿护肤品市场调研报告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f8226b6324b68" w:history="1">
              <w:r>
                <w:rPr>
                  <w:rStyle w:val="Hyperlink"/>
                </w:rPr>
                <w:t>2008-2009年中国婴儿护肤品市场调研报告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f8226b6324b68" w:history="1">
                <w:r>
                  <w:rPr>
                    <w:rStyle w:val="Hyperlink"/>
                  </w:rPr>
                  <w:t>https://www.20087.com/2008-04/R_2008_2009yingerhufupinshichangdiaoyaBaoGao.html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国际婴儿护肤品市场分析</w:t>
      </w:r>
      <w:r>
        <w:rPr>
          <w:rFonts w:hint="eastAsia"/>
        </w:rPr>
        <w:br/>
      </w:r>
      <w:r>
        <w:rPr>
          <w:rFonts w:hint="eastAsia"/>
        </w:rPr>
        <w:t>　　　　一、国际婴儿护肤品行业发展成熟度分析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二、国际婴儿护肤品行业发展趋势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三、主要国家婴儿护肤品市场现状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2008-2009年婴儿护肤品行业结构分析</w:t>
      </w:r>
      <w:r>
        <w:rPr>
          <w:rFonts w:hint="eastAsia"/>
        </w:rPr>
        <w:br/>
      </w:r>
      <w:r>
        <w:rPr>
          <w:rFonts w:hint="eastAsia"/>
        </w:rPr>
        <w:t>　　第一节 婴儿护肤品行业基本特征</w:t>
      </w:r>
      <w:r>
        <w:rPr>
          <w:rFonts w:hint="eastAsia"/>
        </w:rPr>
        <w:br/>
      </w:r>
      <w:r>
        <w:rPr>
          <w:rFonts w:hint="eastAsia"/>
        </w:rPr>
        <w:t>　　　　一、婴儿护肤品行业主要细分产品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二、婴儿护肤品行业产业链分析</w:t>
      </w:r>
      <w:r>
        <w:rPr>
          <w:rFonts w:hint="eastAsia"/>
        </w:rPr>
        <w:br/>
      </w:r>
      <w:r>
        <w:rPr>
          <w:rFonts w:hint="eastAsia"/>
        </w:rPr>
        <w:t>　　第二节 婴儿护肤品行业竞争格局</w:t>
      </w:r>
      <w:r>
        <w:rPr>
          <w:rFonts w:hint="eastAsia"/>
        </w:rPr>
        <w:br/>
      </w:r>
      <w:r>
        <w:rPr>
          <w:rFonts w:hint="eastAsia"/>
        </w:rPr>
        <w:t>　　　　一、婴儿护肤品行业主要企业和主要品牌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二、婴儿护肤品市场集中度分析</w:t>
      </w:r>
      <w:r>
        <w:rPr>
          <w:rFonts w:hint="eastAsia"/>
        </w:rPr>
        <w:br/>
      </w:r>
      <w:r>
        <w:rPr>
          <w:rFonts w:hint="eastAsia"/>
        </w:rPr>
        <w:t>　　第三节 婴儿护肤品行业的“波特五力模型”分析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2008-2009年中国婴儿护肤品行业生产状况分析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2001-2007年婴儿护肤品产量增长情况</w:t>
      </w:r>
      <w:r>
        <w:rPr>
          <w:rFonts w:hint="eastAsia"/>
        </w:rPr>
        <w:br/>
      </w:r>
      <w:r>
        <w:rPr>
          <w:rFonts w:hint="eastAsia"/>
        </w:rPr>
        <w:t>　　第二节 婴儿护肤品行业产能分析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二、婴儿护肤品行业产能扩张趋势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婴儿护肤品行业成本结构分析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婴儿护肤品行业生产中存在的主要问题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2008-2009年中国婴儿护肤品市场供需状况分析</w:t>
      </w:r>
      <w:r>
        <w:rPr>
          <w:rFonts w:hint="eastAsia"/>
        </w:rPr>
        <w:br/>
      </w:r>
      <w:r>
        <w:rPr>
          <w:rFonts w:hint="eastAsia"/>
        </w:rPr>
        <w:t>　　第一节 婴儿护肤品消费需求特征分析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三、婴儿护肤品等细分产品的需求特征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四、婴儿护肤品消费的决策过程分析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2001-2007年婴儿护肤品行业供需状况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一、2001-2007年婴儿护肤品供给状况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二、2001-2007年婴儿护肤品需求状况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三、2001-2007年婴儿护肤品供需缺口分析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四、2008-2009年我国婴儿护肤品供需缺口变化趋势预测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2008-2009年中国婴儿护肤品消费量分析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一、2001-2007年我国婴儿护肤品消费量</w:t>
      </w:r>
      <w:r>
        <w:rPr>
          <w:rFonts w:hint="eastAsia"/>
        </w:rPr>
        <w:br/>
      </w:r>
      <w:r>
        <w:rPr>
          <w:rFonts w:hint="eastAsia"/>
        </w:rPr>
        <w:t>　　　　二、2001-2007年婴儿护肤品各细分产品消费量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三、2008-2009年我国婴儿护肤品消费量预测</w:t>
      </w:r>
      <w:r>
        <w:rPr>
          <w:rFonts w:hint="eastAsia"/>
        </w:rPr>
        <w:br/>
      </w:r>
      <w:r>
        <w:rPr>
          <w:rFonts w:hint="eastAsia"/>
        </w:rPr>
        <w:t>　　第四节 影响婴儿护肤品行业供需关系的主要因素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2008-2009年婴儿护肤品行业市场营销分析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四、从单一的产品结构到以鞋、护肤品、配件的产品系列化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婴儿护肤品企业营销模式建议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一、婴儿护肤品企业的国内营销模式建议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（一）婴儿护肤品企业的渠道建设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（二）婴儿护肤品企业的品牌建设</w:t>
      </w:r>
      <w:r>
        <w:rPr>
          <w:rFonts w:hint="eastAsia"/>
        </w:rPr>
        <w:br/>
      </w:r>
      <w:r>
        <w:rPr>
          <w:rFonts w:hint="eastAsia"/>
        </w:rPr>
        <w:t>　　　　二、婴儿护肤品企业海外营销模式建议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（一）婴儿护肤品企业的海外细分市场选择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（二）婴儿护肤品企业的海外经销商选择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婴儿护肤品行业市场营销发展趋势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一、展望中国婴儿护肤品营销未来</w:t>
      </w:r>
      <w:r>
        <w:rPr>
          <w:rFonts w:hint="eastAsia"/>
        </w:rPr>
        <w:br/>
      </w:r>
      <w:r>
        <w:rPr>
          <w:rFonts w:hint="eastAsia"/>
        </w:rPr>
        <w:t>　　　　二、未来婴儿护肤品营销模式发展趋势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2008-2009年婴儿护肤品行业进出口分析</w:t>
      </w:r>
      <w:r>
        <w:rPr>
          <w:rFonts w:hint="eastAsia"/>
        </w:rPr>
        <w:br/>
      </w:r>
      <w:r>
        <w:rPr>
          <w:rFonts w:hint="eastAsia"/>
        </w:rPr>
        <w:t>　　第一节 婴儿护肤品进出口现状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我国婴儿护肤品面临的“反倾销”问题及应对措施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一、我国婴儿护肤品行业遭受“反倾销”调查的主要案例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2008-2009年中国婴儿护肤品进出口发展趋势分析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2008-2009年中国婴儿护肤品行业市场预测分析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2008-2009年中国婴儿护肤品季节特征分析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2008-2009年中国婴儿护肤品产品趋势分析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2008-2009年中国婴儿护肤品价格走势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2008-2009年中国婴儿护肤品竞争格局分析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2008-2009年婴儿护肤品行业主要品牌企业分析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2008-2009年婴儿护肤品行业投资价值与投资策略分析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一、婴儿护肤品行业发展前景分析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二、婴儿护肤品行业盈利能力预测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中⋅智林⋅婴儿护肤品行业投资策略分析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f8226b6324b68" w:history="1">
        <w:r>
          <w:rPr>
            <w:rStyle w:val="Hyperlink"/>
          </w:rPr>
          <w:t>2008-2009年中国婴儿护肤品市场调研报告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f8226b6324b68" w:history="1">
        <w:r>
          <w:rPr>
            <w:rStyle w:val="Hyperlink"/>
          </w:rPr>
          <w:t>https://www.20087.com/2008-04/R_2008_2009yingerhufupinshichangdiaoyaBaoGao.html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97c36522d4951" w:history="1">
      <w:r>
        <w:rPr>
          <w:rStyle w:val="Hyperlink"/>
        </w:rPr>
        <w:t>2008-2009年中国婴儿护肤品市场调研报告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ingerhufupinshichangdiaoyaBaoGao.html" TargetMode="External" Id="Rb37f8226b632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ingerhufupinshichangdiaoyaBaoGao.html" TargetMode="External" Id="R73497c36522d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2008-04-06T03:39:00Z</dcterms:created>
  <dcterms:modified xsi:type="dcterms:W3CDTF">2008-04-06T04:39:00Z</dcterms:modified>
  <dc:subject>2008-2009年中国婴儿护肤品市场调研报告</dc:subject>
  <dc:title>2008-2009年中国婴儿护肤品市场调研报告</dc:title>
  <cp:keywords>2008-2009年中国婴儿护肤品市场调研报告</cp:keywords>
  <dc:description>2008-2009年中国婴儿护肤品市场调研报告</dc:description>
</cp:coreProperties>
</file>