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3af1fd524e64" w:history="1">
              <w:r>
                <w:rPr>
                  <w:rStyle w:val="Hyperlink"/>
                </w:rPr>
                <w:t>2008-2009年中国婴儿食品市场调研报告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3af1fd524e64" w:history="1">
              <w:r>
                <w:rPr>
                  <w:rStyle w:val="Hyperlink"/>
                </w:rPr>
                <w:t>2008-2009年中国婴儿食品市场调研报告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83af1fd524e64" w:history="1">
                <w:r>
                  <w:rPr>
                    <w:rStyle w:val="Hyperlink"/>
                  </w:rPr>
                  <w:t>https://www.20087.com/2008-04/R_2008_2009yingershipinshichangdiaoyanBaoGao.html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婴幼儿健康成长的重要保障，在市场上具有重要的地位。目前，婴儿食品市场主要分为母乳替代品和辅食两大类。母乳替代品如婴儿配方奶粉，因其营养成分接近母乳，成为许多家庭的首选。而辅食如米粉、果泥等，则在婴幼儿断奶期和辅食添加阶段具有重要作用。近年来，随着消费者健康意识的提升，婴儿食品的安全性和营养性成为关注的焦点，有机婴儿食品和高端婴儿食品的市场需求逐渐增加。</w:t>
      </w:r>
      <w:r>
        <w:rPr>
          <w:rFonts w:hint="eastAsia"/>
        </w:rPr>
        <w:br/>
      </w:r>
      <w:r>
        <w:rPr>
          <w:rFonts w:hint="eastAsia"/>
        </w:rPr>
        <w:t>　　未来，婴儿食品的发展将更加注重安全性和营养性。婴儿食品的生产工艺和质量控制将进一步优化，确保产品的安全性和营养性。此外，有机婴儿食品和高端婴儿食品的市场需求将显著增加，消费者对天然、无添加的食品更加青睐。随着科学研究的深入，婴儿食品的营养配方也将不断优化，满足不同阶段婴幼儿的营养需求。此外，婴儿食品的包装设计也将更加注重便捷性和安全性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国际婴儿食品市场分析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二、国际婴儿食品行业发展趋势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三、主要国家婴儿食品市场现状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2008-2009年婴儿食品行业结构分析</w:t>
      </w:r>
      <w:r>
        <w:rPr>
          <w:rFonts w:hint="eastAsia"/>
        </w:rPr>
        <w:br/>
      </w:r>
      <w:r>
        <w:rPr>
          <w:rFonts w:hint="eastAsia"/>
        </w:rPr>
        <w:t>　　第一节 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婴儿食品行业竞争格局</w:t>
      </w:r>
      <w:r>
        <w:rPr>
          <w:rFonts w:hint="eastAsia"/>
        </w:rPr>
        <w:br/>
      </w:r>
      <w:r>
        <w:rPr>
          <w:rFonts w:hint="eastAsia"/>
        </w:rPr>
        <w:t>　　　　一、婴儿食品行业主要企业和主要品牌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二、婴儿食品市场集中度分析</w:t>
      </w:r>
      <w:r>
        <w:rPr>
          <w:rFonts w:hint="eastAsia"/>
        </w:rPr>
        <w:br/>
      </w:r>
      <w:r>
        <w:rPr>
          <w:rFonts w:hint="eastAsia"/>
        </w:rPr>
        <w:t>　　第三节 婴儿食品行业的“波特五力模型”分析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2001-2007年婴儿食品产量增长情况</w:t>
      </w:r>
      <w:r>
        <w:rPr>
          <w:rFonts w:hint="eastAsia"/>
        </w:rPr>
        <w:br/>
      </w:r>
      <w:r>
        <w:rPr>
          <w:rFonts w:hint="eastAsia"/>
        </w:rPr>
        <w:t>　　第二节 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婴儿食品行业生产中存在的主要问题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2008-2009年中国婴儿食品市场供需状况分析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三、婴儿食品等细分产品的需求特征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四、婴儿食品消费的决策过程分析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2001-2007年婴儿食品行业供需状况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一、2001-2007年婴儿食品供给状况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二、2001-2007年婴儿食品需求状况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三、2001-2007年婴儿食品供需缺口分析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四、2008-2009年我国婴儿食品供需缺口变化趋势预测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2008-2009年中国婴儿食品消费量分析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一、2001-2007年我国婴儿食品消费量</w:t>
      </w:r>
      <w:r>
        <w:rPr>
          <w:rFonts w:hint="eastAsia"/>
        </w:rPr>
        <w:br/>
      </w:r>
      <w:r>
        <w:rPr>
          <w:rFonts w:hint="eastAsia"/>
        </w:rPr>
        <w:t>　　　　二、2001-2007年婴儿食品各细分产品消费量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三、2008-2009年我国婴儿食品消费量预测</w:t>
      </w:r>
      <w:r>
        <w:rPr>
          <w:rFonts w:hint="eastAsia"/>
        </w:rPr>
        <w:br/>
      </w:r>
      <w:r>
        <w:rPr>
          <w:rFonts w:hint="eastAsia"/>
        </w:rPr>
        <w:t>　　第四节 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2008-2009年婴儿食品行业市场营销分析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（一）婴儿食品企业的渠道建设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（二）婴儿食品企业的品牌建设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（一）婴儿食品企业的海外细分市场选择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（二）婴儿食品企业的海外经销商选择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2008-2009年婴儿食品行业进出口分析</w:t>
      </w:r>
      <w:r>
        <w:rPr>
          <w:rFonts w:hint="eastAsia"/>
        </w:rPr>
        <w:br/>
      </w:r>
      <w:r>
        <w:rPr>
          <w:rFonts w:hint="eastAsia"/>
        </w:rPr>
        <w:t>　　第一节 婴儿食品进出口现状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2008-2009年中国婴儿食品进出口发展趋势分析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2008-2009年中国婴儿食品季节特征分析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2008-2009年中国婴儿食品产品趋势分析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2008-2009年中国婴儿食品价格走势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2008-2009年中国婴儿食品竞争格局分析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2008-2009年婴儿食品行业主要品牌企业分析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亨氏联合有限公司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雀巢Nestle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嘉宝Gerber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中智林~婴儿食品行业投资策略分析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3af1fd524e64" w:history="1">
        <w:r>
          <w:rPr>
            <w:rStyle w:val="Hyperlink"/>
          </w:rPr>
          <w:t>2008-2009年中国婴儿食品市场调研报告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83af1fd524e64" w:history="1">
        <w:r>
          <w:rPr>
            <w:rStyle w:val="Hyperlink"/>
          </w:rPr>
          <w:t>https://www.20087.com/2008-04/R_2008_2009yingershipinshichangdiaoyanBaoGao.html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96efdde7d4cf3" w:history="1">
      <w:r>
        <w:rPr>
          <w:rStyle w:val="Hyperlink"/>
        </w:rPr>
        <w:t>2008-2009年中国婴儿食品市场调研报告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shipinshichangdiaoyanBaoGao.html" TargetMode="External" Id="R0c883af1fd52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shipinshichangdiaoyanBaoGao.html" TargetMode="External" Id="R57e96efdde7d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2008-04-06T03:30:00Z</dcterms:created>
  <dcterms:modified xsi:type="dcterms:W3CDTF">2008-04-06T04:30:00Z</dcterms:modified>
  <dc:subject>2008-2009年中国婴儿食品市场调研报告</dc:subject>
  <dc:title>2008-2009年中国婴儿食品市场调研报告</dc:title>
  <cp:keywords>2008-2009年中国婴儿食品市场调研报告</cp:keywords>
  <dc:description>2008-2009年中国婴儿食品市场调研报告</dc:description>
</cp:coreProperties>
</file>