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d6818a1934b8b" w:history="1">
              <w:r>
                <w:rPr>
                  <w:rStyle w:val="Hyperlink"/>
                </w:rPr>
                <w:t>2008-2010年中国纳米级碳酸钙行业发展分析报告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d6818a1934b8b" w:history="1">
              <w:r>
                <w:rPr>
                  <w:rStyle w:val="Hyperlink"/>
                </w:rPr>
                <w:t>2008-2010年中国纳米级碳酸钙行业发展分析报告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1d6818a1934b8b" w:history="1">
                <w:r>
                  <w:rPr>
                    <w:rStyle w:val="Hyperlink"/>
                  </w:rPr>
                  <w:t>https://www.20087.com/2008-04/R_2008_2010namijitansuangaifazhanfenxiBaoGao.html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级碳酸钙是一种具有特殊性能的无机粉体材料，因其在橡胶、塑料、涂料等众多领域中的广泛应用而备受关注。近年来，随着纳米技术和材料科学的进步，纳米级碳酸钙的制备工艺和应用技术不断优化。通过采用更先进的纳米制备技术和更精细的表面处理工艺，纳米级碳酸钙的粒径分布和表面活性得到了显著改善，提高了其在复合材料中的分散性和改性效果。同时，随着对环保和健康要求的提高，纳米级碳酸钙的设计更加注重无毒化和生物降解性，减少了对环境和人体健康的潜在危害。此外，随着消费者对产品安全性和环保性的重视，纳米级碳酸钙的应用更加注重可追溯性和可替代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纳米级碳酸钙的发展将更加注重环保化与多功能化。通过引入纳米技术和功能性添加剂，纳米级碳酸钙将具备更高的活性和更长的持效期，适应更多极端环境下的应用需求。随着生物技术的应用，纳米级碳酸钙将更多地采用微生物源和植物源活性成分，减少对化学合成原料的依赖。此外，随着可持续发展理念的推广，纳米级碳酸钙的生产将更加注重环保设计，通过优化材料选择和生产工艺，减少能耗和废弃物排放。随着新材料技术的进步，纳米级碳酸钙将采用更加高效且环保的材料，提高产品的使用效果和安全性。随着健康意识的提升，纳米级碳酸钙将更多地应用于功能性材料和健康保健产品中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据报道，近十几年来，我国碳酸钙工业在以15％以上的发展速度递增。未来几年间，纳米碳酸钙在发达国家的需求量将以年均10%的速度增长，在我国将以年均20%的速度增长。我国纳米级碳酸钙产量20世纪末年产量不足10万t，2006年达到30万t，预计到2010年国内纳米级碳酸钙需求量将达75万t。英国、西班牙、日本等国的碳酸钙生产商纷纷看好我国市场，在广东、江苏、安徽、浙江等省相继建起一些年产2～5万吨超细碳酸钙的独资或合资企业，我国纳米碳酸钙生产工艺水平及应用技术研究尚有很大的发展空间，碳酸钙行业将成为新世纪的朝阳工业.</w:t>
      </w:r>
      <w:r>
        <w:rPr>
          <w:rFonts w:hint="eastAsia"/>
        </w:rPr>
        <w:br/>
      </w:r>
      <w:r>
        <w:rPr>
          <w:rFonts w:hint="eastAsia"/>
        </w:rPr>
        <w:t>　　碳酸钙行业是一个较小的行业，而纳米碳酸钙仅是其中的一小部分，目前位居世界前列的纳米碳酸钙企业依次为：Minerals Technologies Incorprated （MTI），HuberEngineered Materials， Imerys， Omya ， Okutama Kogyo，Solvay， Shiraishi Kogyo， Mississippi Lime Co.，Schaefer Kalk等，其中美国MTI公司是世界目前最大的PCC生产企业，年产量超过300万吨，是一家美国上市公司。这些企业中，有多家企业既生产轻质碳酸钙，也生产重质碳酸钙。</w:t>
      </w:r>
      <w:r>
        <w:rPr>
          <w:rFonts w:hint="eastAsia"/>
        </w:rPr>
        <w:br/>
      </w:r>
      <w:r>
        <w:rPr>
          <w:rFonts w:hint="eastAsia"/>
        </w:rPr>
        <w:t>　　从应用领域看，世界范围内纳米碳酸钙最大的市场在造纸，占市场总额的2/3左右，其次为塑料、涂料、粘结剂、医药等领域，而这其中，真正的纳米碳酸钙需求量估计在150万吨左右，主要应用在粘结剂、油墨、塑料和橡胶等领域。</w:t>
      </w:r>
      <w:r>
        <w:rPr>
          <w:rFonts w:hint="eastAsia"/>
        </w:rPr>
        <w:br/>
      </w:r>
      <w:r>
        <w:rPr>
          <w:rFonts w:hint="eastAsia"/>
        </w:rPr>
        <w:t>　　我国纳米碳酸钙在粘结剂中已经取得了较好的应用，其产品已经实现了替代进口。在高档油墨领域，我国纳米碳酸钙与国外相比还有不小的差距，目前仍然需要依赖进口。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d6818a1934b8b" w:history="1">
        <w:r>
          <w:rPr>
            <w:rStyle w:val="Hyperlink"/>
          </w:rPr>
          <w:t>2008-2010年中国纳米级碳酸钙行业发展分析报告</w:t>
        </w:r>
      </w:hyperlink>
      <w:r>
        <w:rPr>
          <w:rFonts w:hint="eastAsia"/>
        </w:rPr>
        <w:t>》分10章详细分析整个国内外纳米碳酸钙行业的发展状况、供求、进出口、价格与生产技术趋势以及代表性企业等各个方面，在综合的基础上，进行了合理的预测，并提出了有关投资建议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是企业、公司全面深入了解、分析研究、投资纳米碳酸钙行业的重要参考资料，同时对相关院校与研究人员也具有很大的学术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d6818a1934b8b" w:history="1">
        <w:r>
          <w:rPr>
            <w:rStyle w:val="Hyperlink"/>
          </w:rPr>
          <w:t>2008-2010年中国纳米级碳酸钙行业发展分析报告</w:t>
        </w:r>
      </w:hyperlink>
      <w:r>
        <w:rPr>
          <w:rFonts w:hint="eastAsia"/>
        </w:rPr>
        <w:t>》由数位行业专家撰写而成，数据翔实，内容权威。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纳米级碳酸钙产业发展环境</w:t>
      </w:r>
      <w:r>
        <w:rPr>
          <w:rFonts w:hint="eastAsia"/>
        </w:rPr>
        <w:br/>
      </w:r>
      <w:r>
        <w:rPr>
          <w:rFonts w:hint="eastAsia"/>
        </w:rPr>
        <w:t>　　第一节 纳米级碳酸钙行业产品概述</w:t>
      </w:r>
      <w:r>
        <w:rPr>
          <w:rFonts w:hint="eastAsia"/>
        </w:rPr>
        <w:br/>
      </w:r>
      <w:r>
        <w:rPr>
          <w:rFonts w:hint="eastAsia"/>
        </w:rPr>
        <w:t>　　第二节 纳米级碳酸钙产业发展概述</w:t>
      </w:r>
      <w:r>
        <w:rPr>
          <w:rFonts w:hint="eastAsia"/>
        </w:rPr>
        <w:br/>
      </w:r>
      <w:r>
        <w:rPr>
          <w:rFonts w:hint="eastAsia"/>
        </w:rPr>
        <w:t>　　第三节 纳米级碳酸钙产业发展的宏观经济环境</w:t>
      </w:r>
      <w:r>
        <w:rPr>
          <w:rFonts w:hint="eastAsia"/>
        </w:rPr>
        <w:br/>
      </w:r>
      <w:r>
        <w:rPr>
          <w:rFonts w:hint="eastAsia"/>
        </w:rPr>
        <w:t>　　第四节 纳米级碳酸钙产业政策</w:t>
      </w:r>
      <w:r>
        <w:rPr>
          <w:rFonts w:hint="eastAsia"/>
        </w:rPr>
        <w:br/>
      </w:r>
      <w:r>
        <w:rPr>
          <w:rFonts w:hint="eastAsia"/>
        </w:rPr>
        <w:t>　　第五节 纳米级碳酸钙行业的贸易政策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纳米级碳酸钙上下游产业分析</w:t>
      </w:r>
      <w:r>
        <w:rPr>
          <w:rFonts w:hint="eastAsia"/>
        </w:rPr>
        <w:br/>
      </w:r>
      <w:r>
        <w:rPr>
          <w:rFonts w:hint="eastAsia"/>
        </w:rPr>
        <w:t>　　第一节 石灰石行业分析</w:t>
      </w:r>
      <w:r>
        <w:rPr>
          <w:rFonts w:hint="eastAsia"/>
        </w:rPr>
        <w:br/>
      </w:r>
      <w:r>
        <w:rPr>
          <w:rFonts w:hint="eastAsia"/>
        </w:rPr>
        <w:t>　　第二节 白煤行业分析</w:t>
      </w:r>
      <w:r>
        <w:rPr>
          <w:rFonts w:hint="eastAsia"/>
        </w:rPr>
        <w:br/>
      </w:r>
      <w:r>
        <w:rPr>
          <w:rFonts w:hint="eastAsia"/>
        </w:rPr>
        <w:t>　　第三节 干燥煤分析</w:t>
      </w:r>
      <w:r>
        <w:rPr>
          <w:rFonts w:hint="eastAsia"/>
        </w:rPr>
        <w:br/>
      </w:r>
      <w:r>
        <w:rPr>
          <w:rFonts w:hint="eastAsia"/>
        </w:rPr>
        <w:t>　　第四节 电力分析</w:t>
      </w:r>
      <w:r>
        <w:rPr>
          <w:rFonts w:hint="eastAsia"/>
        </w:rPr>
        <w:br/>
      </w:r>
      <w:r>
        <w:rPr>
          <w:rFonts w:hint="eastAsia"/>
        </w:rPr>
        <w:t>　　第五节 橡胶行业分析</w:t>
      </w:r>
      <w:r>
        <w:rPr>
          <w:rFonts w:hint="eastAsia"/>
        </w:rPr>
        <w:br/>
      </w:r>
      <w:r>
        <w:rPr>
          <w:rFonts w:hint="eastAsia"/>
        </w:rPr>
        <w:t>　　第六节 塑料行业分析</w:t>
      </w:r>
      <w:r>
        <w:rPr>
          <w:rFonts w:hint="eastAsia"/>
        </w:rPr>
        <w:br/>
      </w:r>
      <w:r>
        <w:rPr>
          <w:rFonts w:hint="eastAsia"/>
        </w:rPr>
        <w:t>　　第七节 油墨行业分析</w:t>
      </w:r>
      <w:r>
        <w:rPr>
          <w:rFonts w:hint="eastAsia"/>
        </w:rPr>
        <w:br/>
      </w:r>
      <w:r>
        <w:rPr>
          <w:rFonts w:hint="eastAsia"/>
        </w:rPr>
        <w:t>　　第八节 涂料行业分析</w:t>
      </w:r>
      <w:r>
        <w:rPr>
          <w:rFonts w:hint="eastAsia"/>
        </w:rPr>
        <w:br/>
      </w:r>
      <w:r>
        <w:rPr>
          <w:rFonts w:hint="eastAsia"/>
        </w:rPr>
        <w:t>　　第九节 造纸行业分析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纳米级碳酸钙行业经营状况分析</w:t>
      </w:r>
      <w:r>
        <w:rPr>
          <w:rFonts w:hint="eastAsia"/>
        </w:rPr>
        <w:br/>
      </w:r>
      <w:r>
        <w:rPr>
          <w:rFonts w:hint="eastAsia"/>
        </w:rPr>
        <w:t>　　第一节 世界纳米级碳酸钙行业产量与产能分析</w:t>
      </w:r>
      <w:r>
        <w:rPr>
          <w:rFonts w:hint="eastAsia"/>
        </w:rPr>
        <w:br/>
      </w:r>
      <w:r>
        <w:rPr>
          <w:rFonts w:hint="eastAsia"/>
        </w:rPr>
        <w:t>　　第二节 世界纳米级碳酸钙消费分析</w:t>
      </w:r>
      <w:r>
        <w:rPr>
          <w:rFonts w:hint="eastAsia"/>
        </w:rPr>
        <w:br/>
      </w:r>
      <w:r>
        <w:rPr>
          <w:rFonts w:hint="eastAsia"/>
        </w:rPr>
        <w:t>　　第三节 世界纳米级碳酸钙行业经营经济指标分析</w:t>
      </w:r>
      <w:r>
        <w:rPr>
          <w:rFonts w:hint="eastAsia"/>
        </w:rPr>
        <w:br/>
      </w:r>
      <w:r>
        <w:rPr>
          <w:rFonts w:hint="eastAsia"/>
        </w:rPr>
        <w:t>　　第四节 中国纳米级碳酸钙行业产量与产能分析</w:t>
      </w:r>
      <w:r>
        <w:rPr>
          <w:rFonts w:hint="eastAsia"/>
        </w:rPr>
        <w:br/>
      </w:r>
      <w:r>
        <w:rPr>
          <w:rFonts w:hint="eastAsia"/>
        </w:rPr>
        <w:t>　　第五节 中国纳米级碳酸钙消费分析</w:t>
      </w:r>
      <w:r>
        <w:rPr>
          <w:rFonts w:hint="eastAsia"/>
        </w:rPr>
        <w:br/>
      </w:r>
      <w:r>
        <w:rPr>
          <w:rFonts w:hint="eastAsia"/>
        </w:rPr>
        <w:t>　　第六节 中国纳米级碳酸钙行业经营经济指标分析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纳米级碳酸钙行业供求状况分析</w:t>
      </w:r>
      <w:r>
        <w:rPr>
          <w:rFonts w:hint="eastAsia"/>
        </w:rPr>
        <w:br/>
      </w:r>
      <w:r>
        <w:rPr>
          <w:rFonts w:hint="eastAsia"/>
        </w:rPr>
        <w:t>　　第一节 世界纳米级碳酸钙行业供给分析</w:t>
      </w:r>
      <w:r>
        <w:rPr>
          <w:rFonts w:hint="eastAsia"/>
        </w:rPr>
        <w:br/>
      </w:r>
      <w:r>
        <w:rPr>
          <w:rFonts w:hint="eastAsia"/>
        </w:rPr>
        <w:t>　　第二节 世界纳米级碳酸钙行业需求分析</w:t>
      </w:r>
      <w:r>
        <w:rPr>
          <w:rFonts w:hint="eastAsia"/>
        </w:rPr>
        <w:br/>
      </w:r>
      <w:r>
        <w:rPr>
          <w:rFonts w:hint="eastAsia"/>
        </w:rPr>
        <w:t>　　第三节 影响世界纳米级碳酸钙行业供求因素分析</w:t>
      </w:r>
      <w:r>
        <w:rPr>
          <w:rFonts w:hint="eastAsia"/>
        </w:rPr>
        <w:br/>
      </w:r>
      <w:r>
        <w:rPr>
          <w:rFonts w:hint="eastAsia"/>
        </w:rPr>
        <w:t>　　第四节 中国纳米级碳酸钙行业供给分析</w:t>
      </w:r>
      <w:r>
        <w:rPr>
          <w:rFonts w:hint="eastAsia"/>
        </w:rPr>
        <w:br/>
      </w:r>
      <w:r>
        <w:rPr>
          <w:rFonts w:hint="eastAsia"/>
        </w:rPr>
        <w:t>　　第五节 中国纳米级碳酸钙行业需求分析</w:t>
      </w:r>
      <w:r>
        <w:rPr>
          <w:rFonts w:hint="eastAsia"/>
        </w:rPr>
        <w:br/>
      </w:r>
      <w:r>
        <w:rPr>
          <w:rFonts w:hint="eastAsia"/>
        </w:rPr>
        <w:t>　　第六节 影响中国纳米级碳酸钙行业供求因素分析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纳米级碳酸钙行业主导企业分析</w:t>
      </w:r>
      <w:r>
        <w:rPr>
          <w:rFonts w:hint="eastAsia"/>
        </w:rPr>
        <w:br/>
      </w:r>
      <w:r>
        <w:rPr>
          <w:rFonts w:hint="eastAsia"/>
        </w:rPr>
        <w:t>　　第一节 世界纳米级碳酸钙行业生产企业概述</w:t>
      </w:r>
      <w:r>
        <w:rPr>
          <w:rFonts w:hint="eastAsia"/>
        </w:rPr>
        <w:br/>
      </w:r>
      <w:r>
        <w:rPr>
          <w:rFonts w:hint="eastAsia"/>
        </w:rPr>
        <w:t>　　第二节 中国纳米级碳酸钙行业生产企业概述</w:t>
      </w:r>
      <w:r>
        <w:rPr>
          <w:rFonts w:hint="eastAsia"/>
        </w:rPr>
        <w:br/>
      </w:r>
      <w:r>
        <w:rPr>
          <w:rFonts w:hint="eastAsia"/>
        </w:rPr>
        <w:t>　　第三节 Minerals Technologies Incorprated （MTI）公司</w:t>
      </w:r>
      <w:r>
        <w:rPr>
          <w:rFonts w:hint="eastAsia"/>
        </w:rPr>
        <w:br/>
      </w:r>
      <w:r>
        <w:rPr>
          <w:rFonts w:hint="eastAsia"/>
        </w:rPr>
        <w:t>　　第四节 HuberEngineered Materials公司</w:t>
      </w:r>
      <w:r>
        <w:rPr>
          <w:rFonts w:hint="eastAsia"/>
        </w:rPr>
        <w:br/>
      </w:r>
      <w:r>
        <w:rPr>
          <w:rFonts w:hint="eastAsia"/>
        </w:rPr>
        <w:t>　　第五节 Imerys， Omya公司</w:t>
      </w:r>
      <w:r>
        <w:rPr>
          <w:rFonts w:hint="eastAsia"/>
        </w:rPr>
        <w:br/>
      </w:r>
      <w:r>
        <w:rPr>
          <w:rFonts w:hint="eastAsia"/>
        </w:rPr>
        <w:t>　　第六节 Okutama Kogyo公司</w:t>
      </w:r>
      <w:r>
        <w:rPr>
          <w:rFonts w:hint="eastAsia"/>
        </w:rPr>
        <w:br/>
      </w:r>
      <w:r>
        <w:rPr>
          <w:rFonts w:hint="eastAsia"/>
        </w:rPr>
        <w:t>　　第七节 Solvay公司</w:t>
      </w:r>
      <w:r>
        <w:rPr>
          <w:rFonts w:hint="eastAsia"/>
        </w:rPr>
        <w:br/>
      </w:r>
      <w:r>
        <w:rPr>
          <w:rFonts w:hint="eastAsia"/>
        </w:rPr>
        <w:t>　　第八节 Shiraishi Kogyo公司</w:t>
      </w:r>
      <w:r>
        <w:rPr>
          <w:rFonts w:hint="eastAsia"/>
        </w:rPr>
        <w:br/>
      </w:r>
      <w:r>
        <w:rPr>
          <w:rFonts w:hint="eastAsia"/>
        </w:rPr>
        <w:t>　　第九节 北京化工建材厂</w:t>
      </w:r>
      <w:r>
        <w:rPr>
          <w:rFonts w:hint="eastAsia"/>
        </w:rPr>
        <w:br/>
      </w:r>
      <w:r>
        <w:rPr>
          <w:rFonts w:hint="eastAsia"/>
        </w:rPr>
        <w:t>　　第十节 广东广平化工实业有限公司</w:t>
      </w:r>
      <w:r>
        <w:rPr>
          <w:rFonts w:hint="eastAsia"/>
        </w:rPr>
        <w:br/>
      </w:r>
      <w:r>
        <w:rPr>
          <w:rFonts w:hint="eastAsia"/>
        </w:rPr>
        <w:t>　　第十一节 上海耀华纳米科技有限公司</w:t>
      </w:r>
      <w:r>
        <w:rPr>
          <w:rFonts w:hint="eastAsia"/>
        </w:rPr>
        <w:br/>
      </w:r>
      <w:r>
        <w:rPr>
          <w:rFonts w:hint="eastAsia"/>
        </w:rPr>
        <w:t>　　第十二节 湖南资江氮肥厂</w:t>
      </w:r>
      <w:r>
        <w:rPr>
          <w:rFonts w:hint="eastAsia"/>
        </w:rPr>
        <w:br/>
      </w:r>
      <w:r>
        <w:rPr>
          <w:rFonts w:hint="eastAsia"/>
        </w:rPr>
        <w:t>　　第十三节 广东省恩平市嘉维化工实业有限公司</w:t>
      </w:r>
      <w:r>
        <w:rPr>
          <w:rFonts w:hint="eastAsia"/>
        </w:rPr>
        <w:br/>
      </w:r>
      <w:r>
        <w:rPr>
          <w:rFonts w:hint="eastAsia"/>
        </w:rPr>
        <w:t>　　第十四节 顺德梅林化工有限公司</w:t>
      </w:r>
      <w:r>
        <w:rPr>
          <w:rFonts w:hint="eastAsia"/>
        </w:rPr>
        <w:br/>
      </w:r>
      <w:r>
        <w:rPr>
          <w:rFonts w:hint="eastAsia"/>
        </w:rPr>
        <w:t>　　第十五节 上海卓越纳米材料有限公司</w:t>
      </w:r>
      <w:r>
        <w:rPr>
          <w:rFonts w:hint="eastAsia"/>
        </w:rPr>
        <w:br/>
      </w:r>
      <w:r>
        <w:rPr>
          <w:rFonts w:hint="eastAsia"/>
        </w:rPr>
        <w:t>　　第十六节 上海建材集团新材料公司</w:t>
      </w:r>
      <w:r>
        <w:rPr>
          <w:rFonts w:hint="eastAsia"/>
        </w:rPr>
        <w:br/>
      </w:r>
      <w:r>
        <w:rPr>
          <w:rFonts w:hint="eastAsia"/>
        </w:rPr>
        <w:t>　　第十七节 杭州先进碳酸钙化工有限公司</w:t>
      </w:r>
      <w:r>
        <w:rPr>
          <w:rFonts w:hint="eastAsia"/>
        </w:rPr>
        <w:br/>
      </w:r>
      <w:r>
        <w:rPr>
          <w:rFonts w:hint="eastAsia"/>
        </w:rPr>
        <w:t>　　第十八节 山西兰花科技创业有限公司</w:t>
      </w:r>
      <w:r>
        <w:rPr>
          <w:rFonts w:hint="eastAsia"/>
        </w:rPr>
        <w:br/>
      </w:r>
      <w:r>
        <w:rPr>
          <w:rFonts w:hint="eastAsia"/>
        </w:rPr>
        <w:t>　　第十九节 山西太原化工股份有限公司</w:t>
      </w:r>
      <w:r>
        <w:rPr>
          <w:rFonts w:hint="eastAsia"/>
        </w:rPr>
        <w:br/>
      </w:r>
      <w:r>
        <w:rPr>
          <w:rFonts w:hint="eastAsia"/>
        </w:rPr>
        <w:t>　　第二十节 山西芮城泰华新纳米材料公司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纳米级碳酸钙行业进出口分析</w:t>
      </w:r>
      <w:r>
        <w:rPr>
          <w:rFonts w:hint="eastAsia"/>
        </w:rPr>
        <w:br/>
      </w:r>
      <w:r>
        <w:rPr>
          <w:rFonts w:hint="eastAsia"/>
        </w:rPr>
        <w:t>　　第一节 世界纳米级碳酸钙行业进口分析</w:t>
      </w:r>
      <w:r>
        <w:rPr>
          <w:rFonts w:hint="eastAsia"/>
        </w:rPr>
        <w:br/>
      </w:r>
      <w:r>
        <w:rPr>
          <w:rFonts w:hint="eastAsia"/>
        </w:rPr>
        <w:t>　　第二节 世界纳米级碳酸钙行业出口分析</w:t>
      </w:r>
      <w:r>
        <w:rPr>
          <w:rFonts w:hint="eastAsia"/>
        </w:rPr>
        <w:br/>
      </w:r>
      <w:r>
        <w:rPr>
          <w:rFonts w:hint="eastAsia"/>
        </w:rPr>
        <w:t>　　第三节 影响世界纳米级碳酸钙行业进出口因素分析</w:t>
      </w:r>
      <w:r>
        <w:rPr>
          <w:rFonts w:hint="eastAsia"/>
        </w:rPr>
        <w:br/>
      </w:r>
      <w:r>
        <w:rPr>
          <w:rFonts w:hint="eastAsia"/>
        </w:rPr>
        <w:t>　　第四节 中国纳米级碳酸钙行业进口分析</w:t>
      </w:r>
      <w:r>
        <w:rPr>
          <w:rFonts w:hint="eastAsia"/>
        </w:rPr>
        <w:br/>
      </w:r>
      <w:r>
        <w:rPr>
          <w:rFonts w:hint="eastAsia"/>
        </w:rPr>
        <w:t>　　第五节 中国纳米级碳酸钙行业出口分析</w:t>
      </w:r>
      <w:r>
        <w:rPr>
          <w:rFonts w:hint="eastAsia"/>
        </w:rPr>
        <w:br/>
      </w:r>
      <w:r>
        <w:rPr>
          <w:rFonts w:hint="eastAsia"/>
        </w:rPr>
        <w:t>　　第六节 影响中国纳米级碳酸钙行业进出口因素分析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纳米级碳酸钙行业生产技术分析</w:t>
      </w:r>
      <w:r>
        <w:rPr>
          <w:rFonts w:hint="eastAsia"/>
        </w:rPr>
        <w:br/>
      </w:r>
      <w:r>
        <w:rPr>
          <w:rFonts w:hint="eastAsia"/>
        </w:rPr>
        <w:t>　　第一节 世界纳米级碳酸钙行业生产技术分析</w:t>
      </w:r>
      <w:r>
        <w:rPr>
          <w:rFonts w:hint="eastAsia"/>
        </w:rPr>
        <w:br/>
      </w:r>
      <w:r>
        <w:rPr>
          <w:rFonts w:hint="eastAsia"/>
        </w:rPr>
        <w:t>　　第二节 中国纳米级碳酸钙行业生产技术分析</w:t>
      </w:r>
      <w:r>
        <w:rPr>
          <w:rFonts w:hint="eastAsia"/>
        </w:rPr>
        <w:br/>
      </w:r>
      <w:r>
        <w:rPr>
          <w:rFonts w:hint="eastAsia"/>
        </w:rPr>
        <w:t>　　第三节 纳米级碳酸钙生产技术发展趋势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纳米级碳酸钙行业价格分析</w:t>
      </w:r>
      <w:r>
        <w:rPr>
          <w:rFonts w:hint="eastAsia"/>
        </w:rPr>
        <w:br/>
      </w:r>
      <w:r>
        <w:rPr>
          <w:rFonts w:hint="eastAsia"/>
        </w:rPr>
        <w:t>　　第一节 世界纳米级碳酸钙行业价格分析</w:t>
      </w:r>
      <w:r>
        <w:rPr>
          <w:rFonts w:hint="eastAsia"/>
        </w:rPr>
        <w:br/>
      </w:r>
      <w:r>
        <w:rPr>
          <w:rFonts w:hint="eastAsia"/>
        </w:rPr>
        <w:t>　　第二节 世界纳米级碳酸钙价格影响因素分析</w:t>
      </w:r>
      <w:r>
        <w:rPr>
          <w:rFonts w:hint="eastAsia"/>
        </w:rPr>
        <w:br/>
      </w:r>
      <w:r>
        <w:rPr>
          <w:rFonts w:hint="eastAsia"/>
        </w:rPr>
        <w:t>　　第三节 中国纳米级碳酸钙行业价格分析</w:t>
      </w:r>
      <w:r>
        <w:rPr>
          <w:rFonts w:hint="eastAsia"/>
        </w:rPr>
        <w:br/>
      </w:r>
      <w:r>
        <w:rPr>
          <w:rFonts w:hint="eastAsia"/>
        </w:rPr>
        <w:t>　　第四节 影响中国纳米级碳酸钙行业价格因素分析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纳米级碳酸钙行业发展预测</w:t>
      </w:r>
      <w:r>
        <w:rPr>
          <w:rFonts w:hint="eastAsia"/>
        </w:rPr>
        <w:br/>
      </w:r>
      <w:r>
        <w:rPr>
          <w:rFonts w:hint="eastAsia"/>
        </w:rPr>
        <w:t>　　第一节 需求预测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生产技术预测</w:t>
      </w:r>
      <w:r>
        <w:rPr>
          <w:rFonts w:hint="eastAsia"/>
        </w:rPr>
        <w:br/>
      </w:r>
      <w:r>
        <w:rPr>
          <w:rFonts w:hint="eastAsia"/>
        </w:rPr>
        <w:t>　　第四节 进出口预测</w:t>
      </w:r>
      <w:r>
        <w:rPr>
          <w:rFonts w:hint="eastAsia"/>
        </w:rPr>
        <w:br/>
      </w:r>
      <w:r>
        <w:rPr>
          <w:rFonts w:hint="eastAsia"/>
        </w:rPr>
        <w:t>　　第五节 价格预测</w:t>
      </w:r>
      <w:r>
        <w:rPr>
          <w:rFonts w:hint="eastAsia"/>
        </w:rPr>
        <w:br/>
      </w:r>
      <w:r>
        <w:rPr>
          <w:rFonts w:hint="eastAsia"/>
        </w:rPr>
        <w:t>　　第六节 产业链发展预测</w:t>
      </w:r>
      <w:r>
        <w:rPr>
          <w:rFonts w:hint="eastAsia"/>
        </w:rPr>
        <w:br/>
      </w:r>
      <w:r>
        <w:rPr>
          <w:rFonts w:hint="eastAsia"/>
        </w:rPr>
        <w:t>　　第七节 发展纳米级碳酸钙的机遇分析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纳米级碳酸钙行业投资状况和投资建议</w:t>
      </w:r>
      <w:r>
        <w:rPr>
          <w:rFonts w:hint="eastAsia"/>
        </w:rPr>
        <w:br/>
      </w:r>
      <w:r>
        <w:rPr>
          <w:rFonts w:hint="eastAsia"/>
        </w:rPr>
        <w:t>　　第一节 世界纳米级碳酸钙行业投资状况分析</w:t>
      </w:r>
      <w:r>
        <w:rPr>
          <w:rFonts w:hint="eastAsia"/>
        </w:rPr>
        <w:br/>
      </w:r>
      <w:r>
        <w:rPr>
          <w:rFonts w:hint="eastAsia"/>
        </w:rPr>
        <w:t>　　第二节 中国纳米级碳酸钙行业投资状况分析</w:t>
      </w:r>
      <w:r>
        <w:rPr>
          <w:rFonts w:hint="eastAsia"/>
        </w:rPr>
        <w:br/>
      </w:r>
      <w:r>
        <w:rPr>
          <w:rFonts w:hint="eastAsia"/>
        </w:rPr>
        <w:t>　　第三节 中国在建和拟建项目分析</w:t>
      </w:r>
      <w:r>
        <w:rPr>
          <w:rFonts w:hint="eastAsia"/>
        </w:rPr>
        <w:br/>
      </w:r>
      <w:r>
        <w:rPr>
          <w:rFonts w:hint="eastAsia"/>
        </w:rPr>
        <w:t>　　第四节 中智^林^投资纳米级碳酸钙行业建议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d6818a1934b8b" w:history="1">
        <w:r>
          <w:rPr>
            <w:rStyle w:val="Hyperlink"/>
          </w:rPr>
          <w:t>2008-2010年中国纳米级碳酸钙行业发展分析报告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1d6818a1934b8b" w:history="1">
        <w:r>
          <w:rPr>
            <w:rStyle w:val="Hyperlink"/>
          </w:rPr>
          <w:t>https://www.20087.com/2008-04/R_2008_2010namijitansuangaifazhanfenxiBaoGao.html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2bc39ee554c65" w:history="1">
      <w:r>
        <w:rPr>
          <w:rStyle w:val="Hyperlink"/>
        </w:rPr>
        <w:t>2008-2010年中国纳米级碳酸钙行业发展分析报告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namijitansuangaifazhanfenxiBaoGao.html" TargetMode="External" Id="Ra81d6818a193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namijitansuangaifazhanfenxiBaoGao.html" TargetMode="External" Id="R4062bc39ee55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2008-04-14T03:29:00Z</dcterms:created>
  <dcterms:modified xsi:type="dcterms:W3CDTF">2008-04-14T04:29:00Z</dcterms:modified>
  <dc:subject>2008-2010年中国纳米级碳酸钙行业发展分析报告</dc:subject>
  <dc:title>2008-2010年中国纳米级碳酸钙行业发展分析报告</dc:title>
  <cp:keywords>2008-2010年中国纳米级碳酸钙行业发展分析报告</cp:keywords>
  <dc:description>2008-2010年中国纳米级碳酸钙行业发展分析报告</dc:description>
</cp:coreProperties>
</file>