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af1c333c4630" w:history="1">
              <w:r>
                <w:rPr>
                  <w:rStyle w:val="Hyperlink"/>
                </w:rPr>
                <w:t>2008-2010年中国食品级过氧化氢市场研究与前景预测分析报告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af1c333c4630" w:history="1">
              <w:r>
                <w:rPr>
                  <w:rStyle w:val="Hyperlink"/>
                </w:rPr>
                <w:t>2008-2010年中国食品级过氧化氢市场研究与前景预测分析报告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5af1c333c4630" w:history="1">
                <w:r>
                  <w:rPr>
                    <w:rStyle w:val="Hyperlink"/>
                  </w:rPr>
                  <w:t>https://www.20087.com/2008-04/R_2008_2010shipinjiguoyanghuaqingshichBaoGao.html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过氧化氢是一种广泛应用于食品加工行业的消毒剂，因其高效、无残留的特点而受到青睐。随着食品安全法规的不断完善及消费者对食品品质要求的提高，食品级过氧化氢的生产和应用也在不断进步。目前市场上，食品级过氧化氢不仅在纯度上有显著提升，通过优化生产工艺，确保产品不含杂质，提高了使用安全性；还在应用领域上进行了拓展，如在乳制品、果汁等食品加工中作为杀菌剂使用。</w:t>
      </w:r>
      <w:r>
        <w:rPr>
          <w:rFonts w:hint="eastAsia"/>
        </w:rPr>
        <w:br/>
      </w:r>
      <w:r>
        <w:rPr>
          <w:rFonts w:hint="eastAsia"/>
        </w:rPr>
        <w:t>　　未来，食品级过氧化氢的发展将更加注重环保与多功能化。一方面，通过改进配方，开发更环保的替代品，减少对环境的影响；另一方面，通过增加抗菌、保鲜等功能，拓展其在食品储存和运输中的应用。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国际食品级过氧化氢市场发展形势分析</w:t>
      </w:r>
      <w:r>
        <w:rPr>
          <w:rFonts w:hint="eastAsia"/>
        </w:rPr>
        <w:br/>
      </w:r>
      <w:r>
        <w:rPr>
          <w:rFonts w:hint="eastAsia"/>
        </w:rPr>
        <w:t>第一章 食品级过氧化氢的相关概述</w:t>
      </w:r>
      <w:r>
        <w:rPr>
          <w:rFonts w:hint="eastAsia"/>
        </w:rPr>
        <w:br/>
      </w:r>
      <w:r>
        <w:rPr>
          <w:rFonts w:hint="eastAsia"/>
        </w:rPr>
        <w:t>　　第一节 食品级过氧化氢的性质分析</w:t>
      </w:r>
      <w:r>
        <w:rPr>
          <w:rFonts w:hint="eastAsia"/>
        </w:rPr>
        <w:br/>
      </w:r>
      <w:r>
        <w:rPr>
          <w:rFonts w:hint="eastAsia"/>
        </w:rPr>
        <w:t>　　第二节 影响食品级双氧水稳定性的主要因素</w:t>
      </w:r>
      <w:r>
        <w:rPr>
          <w:rFonts w:hint="eastAsia"/>
        </w:rPr>
        <w:br/>
      </w:r>
      <w:r>
        <w:rPr>
          <w:rFonts w:hint="eastAsia"/>
        </w:rPr>
        <w:t>　　　　一、双氧水在较低温度和较高纯度时，还是比较稳定的</w:t>
      </w:r>
      <w:r>
        <w:rPr>
          <w:rFonts w:hint="eastAsia"/>
        </w:rPr>
        <w:br/>
      </w:r>
      <w:r>
        <w:rPr>
          <w:rFonts w:hint="eastAsia"/>
        </w:rPr>
        <w:t>　　　　二、介质的酸碱度对双氧水的稳定性有很大的影响</w:t>
      </w:r>
      <w:r>
        <w:rPr>
          <w:rFonts w:hint="eastAsia"/>
        </w:rPr>
        <w:br/>
      </w:r>
      <w:r>
        <w:rPr>
          <w:rFonts w:hint="eastAsia"/>
        </w:rPr>
        <w:t>　　　　三、杂质是影响双氧水稳定性的重要因素</w:t>
      </w:r>
      <w:r>
        <w:rPr>
          <w:rFonts w:hint="eastAsia"/>
        </w:rPr>
        <w:br/>
      </w:r>
      <w:r>
        <w:rPr>
          <w:rFonts w:hint="eastAsia"/>
        </w:rPr>
        <w:t>　　　　四、长3200-3800埃之间的光线，会加速双氧水的分解速度</w:t>
      </w:r>
      <w:r>
        <w:rPr>
          <w:rFonts w:hint="eastAsia"/>
        </w:rPr>
        <w:br/>
      </w:r>
      <w:r>
        <w:rPr>
          <w:rFonts w:hint="eastAsia"/>
        </w:rPr>
        <w:t>　　第三节 食品级过氧化氢的特点分析</w:t>
      </w:r>
      <w:r>
        <w:rPr>
          <w:rFonts w:hint="eastAsia"/>
        </w:rPr>
        <w:br/>
      </w:r>
      <w:r>
        <w:rPr>
          <w:rFonts w:hint="eastAsia"/>
        </w:rPr>
        <w:t>　　　　一、食品级双氧水具有广谱、高效、长效的杀菌特点</w:t>
      </w:r>
      <w:r>
        <w:rPr>
          <w:rFonts w:hint="eastAsia"/>
        </w:rPr>
        <w:br/>
      </w:r>
      <w:r>
        <w:rPr>
          <w:rFonts w:hint="eastAsia"/>
        </w:rPr>
        <w:t>　　　　二、对环境无污染，是一种环保型消毒剂</w:t>
      </w:r>
      <w:r>
        <w:rPr>
          <w:rFonts w:hint="eastAsia"/>
        </w:rPr>
        <w:br/>
      </w:r>
      <w:r>
        <w:rPr>
          <w:rFonts w:hint="eastAsia"/>
        </w:rPr>
        <w:t>　　　　三、具有纯度高、杂质少、稳定性好，无有毒有害杂质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2007-2008年食品级过氧化氢的主要应用分析</w:t>
      </w:r>
      <w:r>
        <w:rPr>
          <w:rFonts w:hint="eastAsia"/>
        </w:rPr>
        <w:br/>
      </w:r>
      <w:r>
        <w:rPr>
          <w:rFonts w:hint="eastAsia"/>
        </w:rPr>
        <w:t>　　第一节 食品级过氧化氢作为生产加工助剂</w:t>
      </w:r>
      <w:r>
        <w:rPr>
          <w:rFonts w:hint="eastAsia"/>
        </w:rPr>
        <w:br/>
      </w:r>
      <w:r>
        <w:rPr>
          <w:rFonts w:hint="eastAsia"/>
        </w:rPr>
        <w:t>　　第二节 食品级过氧化氢用于消毒、杀菌、漂白等工艺</w:t>
      </w:r>
      <w:r>
        <w:rPr>
          <w:rFonts w:hint="eastAsia"/>
        </w:rPr>
        <w:br/>
      </w:r>
      <w:r>
        <w:rPr>
          <w:rFonts w:hint="eastAsia"/>
        </w:rPr>
        <w:t>　　第三节 食品级过氧化氢作为食品添加剂配料</w:t>
      </w:r>
      <w:r>
        <w:rPr>
          <w:rFonts w:hint="eastAsia"/>
        </w:rPr>
        <w:br/>
      </w:r>
      <w:r>
        <w:rPr>
          <w:rFonts w:hint="eastAsia"/>
        </w:rPr>
        <w:t>　　第四节 食品级过氧化氢在乳品行业的应用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2007-2008年国际食品级过氧化氢行业市场发展状况分析</w:t>
      </w:r>
      <w:r>
        <w:rPr>
          <w:rFonts w:hint="eastAsia"/>
        </w:rPr>
        <w:br/>
      </w:r>
      <w:r>
        <w:rPr>
          <w:rFonts w:hint="eastAsia"/>
        </w:rPr>
        <w:t>　　第一节 国际食品级过氧化氢市场发展分析</w:t>
      </w:r>
      <w:r>
        <w:rPr>
          <w:rFonts w:hint="eastAsia"/>
        </w:rPr>
        <w:br/>
      </w:r>
      <w:r>
        <w:rPr>
          <w:rFonts w:hint="eastAsia"/>
        </w:rPr>
        <w:t>　　　　一、国际食品级过氧化氢市场分析</w:t>
      </w:r>
      <w:r>
        <w:rPr>
          <w:rFonts w:hint="eastAsia"/>
        </w:rPr>
        <w:br/>
      </w:r>
      <w:r>
        <w:rPr>
          <w:rFonts w:hint="eastAsia"/>
        </w:rPr>
        <w:t>　　　　二、国际食品级过氧化氢市场需求量上涨分析</w:t>
      </w:r>
      <w:r>
        <w:rPr>
          <w:rFonts w:hint="eastAsia"/>
        </w:rPr>
        <w:br/>
      </w:r>
      <w:r>
        <w:rPr>
          <w:rFonts w:hint="eastAsia"/>
        </w:rPr>
        <w:t>　　　　三、国际食品级过氧化氢市场供给特征分析</w:t>
      </w:r>
      <w:r>
        <w:rPr>
          <w:rFonts w:hint="eastAsia"/>
        </w:rPr>
        <w:br/>
      </w:r>
      <w:r>
        <w:rPr>
          <w:rFonts w:hint="eastAsia"/>
        </w:rPr>
        <w:t>　　第二节 2007年国际食品级过氧化氢市场进出口统计分析</w:t>
      </w:r>
      <w:r>
        <w:rPr>
          <w:rFonts w:hint="eastAsia"/>
        </w:rPr>
        <w:br/>
      </w:r>
      <w:r>
        <w:rPr>
          <w:rFonts w:hint="eastAsia"/>
        </w:rPr>
        <w:t>　　第三节 2008-2010年国际食品级过氧化氢市场前景分析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中国食品级过氧化氢市场发展形势分析</w:t>
      </w:r>
      <w:r>
        <w:rPr>
          <w:rFonts w:hint="eastAsia"/>
        </w:rPr>
        <w:br/>
      </w:r>
      <w:r>
        <w:rPr>
          <w:rFonts w:hint="eastAsia"/>
        </w:rPr>
        <w:t>第四章 2007-2008年中国食品级过氧化氢行业发展现状分析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我国食品级过氧化氢行业总体现状分析</w:t>
      </w:r>
      <w:r>
        <w:rPr>
          <w:rFonts w:hint="eastAsia"/>
        </w:rPr>
        <w:br/>
      </w:r>
      <w:r>
        <w:rPr>
          <w:rFonts w:hint="eastAsia"/>
        </w:rPr>
        <w:t>　　　　一、食品级过氧化氢广泛应用于食品行业</w:t>
      </w:r>
      <w:r>
        <w:rPr>
          <w:rFonts w:hint="eastAsia"/>
        </w:rPr>
        <w:br/>
      </w:r>
      <w:r>
        <w:rPr>
          <w:rFonts w:hint="eastAsia"/>
        </w:rPr>
        <w:t>　　　　二、我国食品级过氧化氢市场发展规模分析</w:t>
      </w:r>
      <w:r>
        <w:rPr>
          <w:rFonts w:hint="eastAsia"/>
        </w:rPr>
        <w:br/>
      </w:r>
      <w:r>
        <w:rPr>
          <w:rFonts w:hint="eastAsia"/>
        </w:rPr>
        <w:t>　　　　三、我国食品级过氧化氢主要生产工艺分析</w:t>
      </w:r>
      <w:r>
        <w:rPr>
          <w:rFonts w:hint="eastAsia"/>
        </w:rPr>
        <w:br/>
      </w:r>
      <w:r>
        <w:rPr>
          <w:rFonts w:hint="eastAsia"/>
        </w:rPr>
        <w:t>　　第二节 我国食品级过氧化氢行业发展特点分析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一、我国食品级过氧化氢行业集中度分析</w:t>
      </w:r>
      <w:r>
        <w:rPr>
          <w:rFonts w:hint="eastAsia"/>
        </w:rPr>
        <w:br/>
      </w:r>
      <w:r>
        <w:rPr>
          <w:rFonts w:hint="eastAsia"/>
        </w:rPr>
        <w:t>　　　　二、我国食品级过氧化氢行业发展结构分析</w:t>
      </w:r>
      <w:r>
        <w:rPr>
          <w:rFonts w:hint="eastAsia"/>
        </w:rPr>
        <w:br/>
      </w:r>
      <w:r>
        <w:rPr>
          <w:rFonts w:hint="eastAsia"/>
        </w:rPr>
        <w:t>　　第三节 我国食品级过氧化氢市场发展存在的问题分析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2007-2008年中国食品级过氧化氢市场运行状况分析</w:t>
      </w:r>
      <w:r>
        <w:rPr>
          <w:rFonts w:hint="eastAsia"/>
        </w:rPr>
        <w:br/>
      </w:r>
      <w:r>
        <w:rPr>
          <w:rFonts w:hint="eastAsia"/>
        </w:rPr>
        <w:t>　　第一节 我国食品级过氧化氢供需现状分析</w:t>
      </w:r>
      <w:r>
        <w:rPr>
          <w:rFonts w:hint="eastAsia"/>
        </w:rPr>
        <w:br/>
      </w:r>
      <w:r>
        <w:rPr>
          <w:rFonts w:hint="eastAsia"/>
        </w:rPr>
        <w:t>　　　　一、我国食品级过氧化氢产业产能产量分析</w:t>
      </w:r>
      <w:r>
        <w:rPr>
          <w:rFonts w:hint="eastAsia"/>
        </w:rPr>
        <w:br/>
      </w:r>
      <w:r>
        <w:rPr>
          <w:rFonts w:hint="eastAsia"/>
        </w:rPr>
        <w:t>　　　　二、我国食品级过氧化氢消费不断上涨分析</w:t>
      </w:r>
      <w:r>
        <w:rPr>
          <w:rFonts w:hint="eastAsia"/>
        </w:rPr>
        <w:br/>
      </w:r>
      <w:r>
        <w:rPr>
          <w:rFonts w:hint="eastAsia"/>
        </w:rPr>
        <w:t>　　第二节 2007年影响我国食品级过氧化氢消费因素分析</w:t>
      </w:r>
      <w:r>
        <w:rPr>
          <w:rFonts w:hint="eastAsia"/>
        </w:rPr>
        <w:br/>
      </w:r>
      <w:r>
        <w:rPr>
          <w:rFonts w:hint="eastAsia"/>
        </w:rPr>
        <w:t>　　第三节 2007年我国食品级过氧化氢进出口状况分析</w:t>
      </w:r>
      <w:r>
        <w:rPr>
          <w:rFonts w:hint="eastAsia"/>
        </w:rPr>
        <w:br/>
      </w:r>
      <w:r>
        <w:rPr>
          <w:rFonts w:hint="eastAsia"/>
        </w:rPr>
        <w:t>　　　　一、我国食品级过氧化氢进出口量统计分析</w:t>
      </w:r>
      <w:r>
        <w:rPr>
          <w:rFonts w:hint="eastAsia"/>
        </w:rPr>
        <w:br/>
      </w:r>
      <w:r>
        <w:rPr>
          <w:rFonts w:hint="eastAsia"/>
        </w:rPr>
        <w:t>　　　　二、我国食品级过氧化氢进出口平均价格统计分析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2007-2008年中国食品级过氧化氢行业竞争格局分析</w:t>
      </w:r>
      <w:r>
        <w:rPr>
          <w:rFonts w:hint="eastAsia"/>
        </w:rPr>
        <w:br/>
      </w:r>
      <w:r>
        <w:rPr>
          <w:rFonts w:hint="eastAsia"/>
        </w:rPr>
        <w:t>第六章 2007-2008年中国食品级过氧化氢行业竞争状况分析</w:t>
      </w:r>
      <w:r>
        <w:rPr>
          <w:rFonts w:hint="eastAsia"/>
        </w:rPr>
        <w:br/>
      </w:r>
      <w:r>
        <w:rPr>
          <w:rFonts w:hint="eastAsia"/>
        </w:rPr>
        <w:t>　　第一节 我国食品级过氧化氢竞争现状分析</w:t>
      </w:r>
      <w:r>
        <w:rPr>
          <w:rFonts w:hint="eastAsia"/>
        </w:rPr>
        <w:br/>
      </w:r>
      <w:r>
        <w:rPr>
          <w:rFonts w:hint="eastAsia"/>
        </w:rPr>
        <w:t>　　　　一、我国食品级过氧化氢市场占有率分析</w:t>
      </w:r>
      <w:r>
        <w:rPr>
          <w:rFonts w:hint="eastAsia"/>
        </w:rPr>
        <w:br/>
      </w:r>
      <w:r>
        <w:rPr>
          <w:rFonts w:hint="eastAsia"/>
        </w:rPr>
        <w:t>　　　　二、我国食品级过氧化氢市场集中度分析</w:t>
      </w:r>
      <w:r>
        <w:rPr>
          <w:rFonts w:hint="eastAsia"/>
        </w:rPr>
        <w:br/>
      </w:r>
      <w:r>
        <w:rPr>
          <w:rFonts w:hint="eastAsia"/>
        </w:rPr>
        <w:t>　　　　三、我国食品级过氧化氢专利分析</w:t>
      </w:r>
      <w:r>
        <w:rPr>
          <w:rFonts w:hint="eastAsia"/>
        </w:rPr>
        <w:br/>
      </w:r>
      <w:r>
        <w:rPr>
          <w:rFonts w:hint="eastAsia"/>
        </w:rPr>
        <w:t>　　第二节 我国食品级过氧化氢竞争特点分析</w:t>
      </w:r>
      <w:r>
        <w:rPr>
          <w:rFonts w:hint="eastAsia"/>
        </w:rPr>
        <w:br/>
      </w:r>
      <w:r>
        <w:rPr>
          <w:rFonts w:hint="eastAsia"/>
        </w:rPr>
        <w:t>　　第三节 我国食品级过氧化氢与国外技术竞争分析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国内食品级过氧化氢优势企业间的竞争力分析</w:t>
      </w:r>
      <w:r>
        <w:rPr>
          <w:rFonts w:hint="eastAsia"/>
        </w:rPr>
        <w:br/>
      </w:r>
      <w:r>
        <w:rPr>
          <w:rFonts w:hint="eastAsia"/>
        </w:rPr>
        <w:t>　　第一节 郑州慧泽生化科技有限公司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第二节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杭州临安精欣化工有限公司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第四节 中石化巴陵分公司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2007-2008年中国食品级过氧化氢上下游行业发展形势分析</w:t>
      </w:r>
      <w:r>
        <w:rPr>
          <w:rFonts w:hint="eastAsia"/>
        </w:rPr>
        <w:br/>
      </w:r>
      <w:r>
        <w:rPr>
          <w:rFonts w:hint="eastAsia"/>
        </w:rPr>
        <w:t>第八章 过氧化氢</w:t>
      </w:r>
      <w:r>
        <w:rPr>
          <w:rFonts w:hint="eastAsia"/>
        </w:rPr>
        <w:br/>
      </w:r>
      <w:r>
        <w:rPr>
          <w:rFonts w:hint="eastAsia"/>
        </w:rPr>
        <w:t>　　第一节 2007年我国过氧化氢行业发展状况分析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一、我国过氧化氢企业发展状况分析</w:t>
      </w:r>
      <w:r>
        <w:rPr>
          <w:rFonts w:hint="eastAsia"/>
        </w:rPr>
        <w:br/>
      </w:r>
      <w:r>
        <w:rPr>
          <w:rFonts w:hint="eastAsia"/>
        </w:rPr>
        <w:t>　　　　二、我国过氧化氢行业发展特点分析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三、我国过氧化氢行业技术发展分析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2007-2008年我国过氧化氢市场发展态势分析</w:t>
      </w:r>
      <w:r>
        <w:rPr>
          <w:rFonts w:hint="eastAsia"/>
        </w:rPr>
        <w:br/>
      </w:r>
      <w:r>
        <w:rPr>
          <w:rFonts w:hint="eastAsia"/>
        </w:rPr>
        <w:t>　　　　一、我国过氧化氢市场需求统计分析</w:t>
      </w:r>
      <w:r>
        <w:rPr>
          <w:rFonts w:hint="eastAsia"/>
        </w:rPr>
        <w:br/>
      </w:r>
      <w:r>
        <w:rPr>
          <w:rFonts w:hint="eastAsia"/>
        </w:rPr>
        <w:t>　　　　二、我国过氧化氢市场进出口状况分析</w:t>
      </w:r>
      <w:r>
        <w:rPr>
          <w:rFonts w:hint="eastAsia"/>
        </w:rPr>
        <w:br/>
      </w:r>
      <w:r>
        <w:rPr>
          <w:rFonts w:hint="eastAsia"/>
        </w:rPr>
        <w:t>　　　　三、我国过氧化氢市场发展存在的不足分析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2008-2010年我国过氧化氢前景分析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</w:t>
      </w:r>
      <w:r>
        <w:rPr>
          <w:rFonts w:hint="eastAsia"/>
        </w:rPr>
        <w:br/>
      </w:r>
      <w:r>
        <w:rPr>
          <w:rFonts w:hint="eastAsia"/>
        </w:rPr>
        <w:t>　　第一节 2007年消毒剂行业主要经济指标分析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2007年全国消毒剂销量分析</w:t>
      </w:r>
      <w:r>
        <w:rPr>
          <w:rFonts w:hint="eastAsia"/>
        </w:rPr>
        <w:br/>
      </w:r>
      <w:r>
        <w:rPr>
          <w:rFonts w:hint="eastAsia"/>
        </w:rPr>
        <w:t>　　第三节 2007年我国消毒剂生产规模分析</w:t>
      </w:r>
      <w:r>
        <w:rPr>
          <w:rFonts w:hint="eastAsia"/>
        </w:rPr>
        <w:br/>
      </w:r>
      <w:r>
        <w:rPr>
          <w:rFonts w:hint="eastAsia"/>
        </w:rPr>
        <w:t>　　第四节 2007年我国消毒剂市场调查不合格产品分析</w:t>
      </w:r>
      <w:r>
        <w:rPr>
          <w:rFonts w:hint="eastAsia"/>
        </w:rPr>
        <w:br/>
      </w:r>
      <w:r>
        <w:rPr>
          <w:rFonts w:hint="eastAsia"/>
        </w:rPr>
        <w:t>　　第五节 2007年我国消毒剂市场发展存在的问题与对策分析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2008-2010年中国食品级过氧化氢行业发展趋势与投资规划指引</w:t>
      </w:r>
      <w:r>
        <w:rPr>
          <w:rFonts w:hint="eastAsia"/>
        </w:rPr>
        <w:br/>
      </w:r>
      <w:r>
        <w:rPr>
          <w:rFonts w:hint="eastAsia"/>
        </w:rPr>
        <w:t>第十章 2008-2010年中国食品级过氧化氢市场发展态势展望与前景预测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2008-2010年我国食品级过氧化氢市场影响因素分析预测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二、食品级过氧化氢行业下游需求预测</w:t>
      </w:r>
      <w:r>
        <w:rPr>
          <w:rFonts w:hint="eastAsia"/>
        </w:rPr>
        <w:br/>
      </w:r>
      <w:r>
        <w:rPr>
          <w:rFonts w:hint="eastAsia"/>
        </w:rPr>
        <w:t>　　　　三、食品级过氧化氢行业原材料供需预测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第二节 2008-2010年我国食品级过氧化氢市场价格走势预测</w:t>
      </w:r>
      <w:r>
        <w:rPr>
          <w:rFonts w:hint="eastAsia"/>
        </w:rPr>
        <w:br/>
      </w:r>
      <w:r>
        <w:rPr>
          <w:rFonts w:hint="eastAsia"/>
        </w:rPr>
        <w:t>　　　　一、上游原料价格预测</w:t>
      </w:r>
      <w:r>
        <w:rPr>
          <w:rFonts w:hint="eastAsia"/>
        </w:rPr>
        <w:br/>
      </w:r>
      <w:r>
        <w:rPr>
          <w:rFonts w:hint="eastAsia"/>
        </w:rPr>
        <w:t>　　　　二、食品级过氧化氢产品价格预测</w:t>
      </w:r>
      <w:r>
        <w:rPr>
          <w:rFonts w:hint="eastAsia"/>
        </w:rPr>
        <w:br/>
      </w:r>
      <w:r>
        <w:rPr>
          <w:rFonts w:hint="eastAsia"/>
        </w:rPr>
        <w:t>　　第三节 2008-2010年我国食品级过氧化氢市场市场发展态势预测</w:t>
      </w:r>
      <w:r>
        <w:rPr>
          <w:rFonts w:hint="eastAsia"/>
        </w:rPr>
        <w:br/>
      </w:r>
      <w:r>
        <w:rPr>
          <w:rFonts w:hint="eastAsia"/>
        </w:rPr>
        <w:t>　　　　一、食品级过氧化氢市场供需预测</w:t>
      </w:r>
      <w:r>
        <w:rPr>
          <w:rFonts w:hint="eastAsia"/>
        </w:rPr>
        <w:br/>
      </w:r>
      <w:r>
        <w:rPr>
          <w:rFonts w:hint="eastAsia"/>
        </w:rPr>
        <w:t>　　　　二、食品级过氧化氢进出口预测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2008-2010年中国食品级过氧化氢行业面临的挑战与变革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2008-2010年我国食品级过氧化氢市场发展要素</w:t>
      </w:r>
      <w:r>
        <w:rPr>
          <w:rFonts w:hint="eastAsia"/>
        </w:rPr>
        <w:br/>
      </w:r>
      <w:r>
        <w:rPr>
          <w:rFonts w:hint="eastAsia"/>
        </w:rPr>
        <w:t>　　第二节 2008-2010年我国食品级过氧化氢行业面临挑战</w:t>
      </w:r>
      <w:r>
        <w:rPr>
          <w:rFonts w:hint="eastAsia"/>
        </w:rPr>
        <w:br/>
      </w:r>
      <w:r>
        <w:rPr>
          <w:rFonts w:hint="eastAsia"/>
        </w:rPr>
        <w:t>　　　　一、替代品威胁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第三节 2008-2010年我国食品级过氧化氢行业竞争影响要素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三、过氧化氢与环境保护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2008-2010年中国食品级过氧化氢行业投资机会与风险分析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2008-2010年我国食品级过氧化氢投资机会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二、面临的投资机遇</w:t>
      </w:r>
      <w:r>
        <w:rPr>
          <w:rFonts w:hint="eastAsia"/>
        </w:rPr>
        <w:br/>
      </w:r>
      <w:r>
        <w:rPr>
          <w:rFonts w:hint="eastAsia"/>
        </w:rPr>
        <w:t>　　第二节 2008-2010年我国食品级过氧化氢投资风险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如何降低风险</w:t>
      </w:r>
      <w:r>
        <w:rPr>
          <w:rFonts w:hint="eastAsia"/>
        </w:rPr>
        <w:br/>
      </w:r>
      <w:r>
        <w:rPr>
          <w:rFonts w:hint="eastAsia"/>
        </w:rPr>
        <w:t>　　　　一、提高原料保障能力</w:t>
      </w:r>
      <w:r>
        <w:rPr>
          <w:rFonts w:hint="eastAsia"/>
        </w:rPr>
        <w:br/>
      </w:r>
      <w:r>
        <w:rPr>
          <w:rFonts w:hint="eastAsia"/>
        </w:rPr>
        <w:t>　　　　二、减少运输和储存时间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第四节 中⋅智⋅林 2008-2010年我国食品级过氧化氢投资策略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全球不同地区双氧水产能对比分析 单位：万吨</w:t>
      </w:r>
      <w:r>
        <w:rPr>
          <w:rFonts w:hint="eastAsia"/>
        </w:rPr>
        <w:br/>
      </w:r>
      <w:r>
        <w:rPr>
          <w:rFonts w:hint="eastAsia"/>
        </w:rPr>
        <w:t>　　图表 2 全球不同地区双氧水产能所占比重分析</w:t>
      </w:r>
      <w:r>
        <w:rPr>
          <w:rFonts w:hint="eastAsia"/>
        </w:rPr>
        <w:br/>
      </w:r>
      <w:r>
        <w:rPr>
          <w:rFonts w:hint="eastAsia"/>
        </w:rPr>
        <w:t>　　图表 3 国际双氧水出口数量前五位的国家和地区数据分析 单位：千克</w:t>
      </w:r>
      <w:r>
        <w:rPr>
          <w:rFonts w:hint="eastAsia"/>
        </w:rPr>
        <w:br/>
      </w:r>
      <w:r>
        <w:rPr>
          <w:rFonts w:hint="eastAsia"/>
        </w:rPr>
        <w:t>　　图表 4 国际双氧水出口金额前五位的国家和地区数据分析 单位：千美元</w:t>
      </w:r>
      <w:r>
        <w:rPr>
          <w:rFonts w:hint="eastAsia"/>
        </w:rPr>
        <w:br/>
      </w:r>
      <w:r>
        <w:rPr>
          <w:rFonts w:hint="eastAsia"/>
        </w:rPr>
        <w:t>　　图表 5 国际双氧水进口数量前五位的国家和地区数据分析 单位：千克</w:t>
      </w:r>
      <w:r>
        <w:rPr>
          <w:rFonts w:hint="eastAsia"/>
        </w:rPr>
        <w:br/>
      </w:r>
      <w:r>
        <w:rPr>
          <w:rFonts w:hint="eastAsia"/>
        </w:rPr>
        <w:t>　　图表 6 国际双氧水进口金额前五位的国家和地区数据分析 单位：千美元</w:t>
      </w:r>
      <w:r>
        <w:rPr>
          <w:rFonts w:hint="eastAsia"/>
        </w:rPr>
        <w:br/>
      </w:r>
      <w:r>
        <w:rPr>
          <w:rFonts w:hint="eastAsia"/>
        </w:rPr>
        <w:t>　　图表 7 过氧化氢主要生产工艺对比图</w:t>
      </w:r>
      <w:r>
        <w:rPr>
          <w:rFonts w:hint="eastAsia"/>
        </w:rPr>
        <w:br/>
      </w:r>
      <w:r>
        <w:rPr>
          <w:rFonts w:hint="eastAsia"/>
        </w:rPr>
        <w:t>　　图表 8 杭州临安精欣化工有限公司资产结构数据分析 单位：千元</w:t>
      </w:r>
      <w:r>
        <w:rPr>
          <w:rFonts w:hint="eastAsia"/>
        </w:rPr>
        <w:br/>
      </w:r>
      <w:r>
        <w:rPr>
          <w:rFonts w:hint="eastAsia"/>
        </w:rPr>
        <w:t>　　图表 9 杭州临安精欣化工有限公司主要经济指标数据分析 单位：千元</w:t>
      </w:r>
      <w:r>
        <w:rPr>
          <w:rFonts w:hint="eastAsia"/>
        </w:rPr>
        <w:br/>
      </w:r>
      <w:r>
        <w:rPr>
          <w:rFonts w:hint="eastAsia"/>
        </w:rPr>
        <w:t>　　图表 10 杭州临安精欣化工有限公司运营成本分析 单位：千元</w:t>
      </w:r>
      <w:r>
        <w:rPr>
          <w:rFonts w:hint="eastAsia"/>
        </w:rPr>
        <w:br/>
      </w:r>
      <w:r>
        <w:rPr>
          <w:rFonts w:hint="eastAsia"/>
        </w:rPr>
        <w:t>　　图表 11 中石化巴陵分公司资产结构数据分析 单位：千元</w:t>
      </w:r>
      <w:r>
        <w:rPr>
          <w:rFonts w:hint="eastAsia"/>
        </w:rPr>
        <w:br/>
      </w:r>
      <w:r>
        <w:rPr>
          <w:rFonts w:hint="eastAsia"/>
        </w:rPr>
        <w:t>　　图表 12 中石化巴陵分公司主要经济指标分析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13 中石化巴陵分公司运营成本数据分析 单位：千元</w:t>
      </w:r>
      <w:r>
        <w:rPr>
          <w:rFonts w:hint="eastAsia"/>
        </w:rPr>
        <w:br/>
      </w:r>
      <w:r>
        <w:rPr>
          <w:rFonts w:hint="eastAsia"/>
        </w:rPr>
        <w:t>　　图表 17 2007年我国1-10月份我国消毒剂进口数量 单位：吨</w:t>
      </w:r>
      <w:r>
        <w:rPr>
          <w:rFonts w:hint="eastAsia"/>
        </w:rPr>
        <w:br/>
      </w:r>
      <w:r>
        <w:rPr>
          <w:rFonts w:hint="eastAsia"/>
        </w:rPr>
        <w:t>　　图表 19 2000-2005年我国双氧水进出口量 单位：万吨</w:t>
      </w:r>
      <w:r>
        <w:rPr>
          <w:rFonts w:hint="eastAsia"/>
        </w:rPr>
        <w:br/>
      </w:r>
      <w:r>
        <w:rPr>
          <w:rFonts w:hint="eastAsia"/>
        </w:rPr>
        <w:t>　　图表 20 2000-2005年我国双氧水生产及消费统计 单位：万吨</w:t>
      </w:r>
      <w:r>
        <w:rPr>
          <w:rFonts w:hint="eastAsia"/>
        </w:rPr>
        <w:br/>
      </w:r>
      <w:r>
        <w:rPr>
          <w:rFonts w:hint="eastAsia"/>
        </w:rPr>
        <w:t>　　图表 21 2007年我国消毒剂市场调查不合格产品</w:t>
      </w:r>
      <w:r>
        <w:rPr>
          <w:rFonts w:hint="eastAsia"/>
        </w:rPr>
        <w:br/>
      </w:r>
      <w:r>
        <w:rPr>
          <w:rFonts w:hint="eastAsia"/>
        </w:rPr>
        <w:t>　　图表 22 2003-2007年国民生产总值变化趋势图</w:t>
      </w:r>
      <w:r>
        <w:rPr>
          <w:rFonts w:hint="eastAsia"/>
        </w:rPr>
        <w:br/>
      </w:r>
      <w:r>
        <w:rPr>
          <w:rFonts w:hint="eastAsia"/>
        </w:rPr>
        <w:t>　　图表 23 废水中各项主要污染物参数</w:t>
      </w:r>
      <w:r>
        <w:rPr>
          <w:rFonts w:hint="eastAsia"/>
        </w:rPr>
        <w:br/>
      </w:r>
      <w:r>
        <w:rPr>
          <w:rFonts w:hint="eastAsia"/>
        </w:rPr>
        <w:t>　　图表 24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af1c333c4630" w:history="1">
        <w:r>
          <w:rPr>
            <w:rStyle w:val="Hyperlink"/>
          </w:rPr>
          <w:t>2008-2010年中国食品级过氧化氢市场研究与前景预测分析报告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5af1c333c4630" w:history="1">
        <w:r>
          <w:rPr>
            <w:rStyle w:val="Hyperlink"/>
          </w:rPr>
          <w:t>https://www.20087.com/2008-04/R_2008_2010shipinjiguoyanghuaqingshichBaoGao.html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f5b7b2b14015" w:history="1">
      <w:r>
        <w:rPr>
          <w:rStyle w:val="Hyperlink"/>
        </w:rPr>
        <w:t>2008-2010年中国食品级过氧化氢市场研究与前景预测分析报告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shipinjiguoyanghuaqingshichBaoGao.html" TargetMode="External" Id="Re185af1c333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shipinjiguoyanghuaqingshichBaoGao.html" TargetMode="External" Id="R6529f5b7b2b1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2008-04-16T04:59:00Z</dcterms:created>
  <dcterms:modified xsi:type="dcterms:W3CDTF">2008-04-16T05:59:00Z</dcterms:modified>
  <dc:subject>2008-2010年中国食品级过氧化氢市场研究与前景预测分析报告</dc:subject>
  <dc:title>2008-2010年中国食品级过氧化氢市场研究与前景预测分析报告</dc:title>
  <cp:keywords>2008-2010年中国食品级过氧化氢市场研究与前景预测分析报告</cp:keywords>
  <dc:description>2008-2010年中国食品级过氧化氢市场研究与前景预测分析报告</dc:description>
</cp:coreProperties>
</file>