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a0d8f4d4c4a62" w:history="1">
              <w:r>
                <w:rPr>
                  <w:rStyle w:val="Hyperlink"/>
                </w:rPr>
                <w:t>上海市房地产业发展战略研究报告（2008）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a0d8f4d4c4a62" w:history="1">
              <w:r>
                <w:rPr>
                  <w:rStyle w:val="Hyperlink"/>
                </w:rPr>
                <w:t>上海市房地产业发展战略研究报告（2008）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a0d8f4d4c4a62" w:history="1">
                <w:r>
                  <w:rPr>
                    <w:rStyle w:val="Hyperlink"/>
                  </w:rPr>
                  <w:t>https://www.20087.com/2008-05/R_shanghaishifangdichanyefazhanzhanlueBaoGao.html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9a0d8f4d4c4a62" w:history="1">
        <w:r>
          <w:rPr>
            <w:rStyle w:val="Hyperlink"/>
          </w:rPr>
          <w:t>上海市房地产业发展战略研究报告（2008）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上海市房地产业发展的研究，有利于推进上海市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上海市房地产业的外部环境分析（PESTE）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上海市房地产业内部条件分析</w:t>
      </w:r>
      <w:r>
        <w:rPr>
          <w:rFonts w:hint="eastAsia"/>
        </w:rPr>
        <w:br/>
      </w:r>
      <w:r>
        <w:rPr>
          <w:rFonts w:hint="eastAsia"/>
        </w:rPr>
        <w:t>　　第1节 上海市房地产业2007年运行分析</w:t>
      </w:r>
      <w:r>
        <w:rPr>
          <w:rFonts w:hint="eastAsia"/>
        </w:rPr>
        <w:br/>
      </w:r>
      <w:r>
        <w:rPr>
          <w:rFonts w:hint="eastAsia"/>
        </w:rPr>
        <w:t>　　　　　　1.上海市房地产主要指标分析</w:t>
      </w:r>
      <w:r>
        <w:rPr>
          <w:rFonts w:hint="eastAsia"/>
        </w:rPr>
        <w:br/>
      </w:r>
      <w:r>
        <w:rPr>
          <w:rFonts w:hint="eastAsia"/>
        </w:rPr>
        <w:t>　　　　　　2.上海市房地产开发投资比重分析</w:t>
      </w:r>
      <w:r>
        <w:rPr>
          <w:rFonts w:hint="eastAsia"/>
        </w:rPr>
        <w:br/>
      </w:r>
      <w:r>
        <w:rPr>
          <w:rFonts w:hint="eastAsia"/>
        </w:rPr>
        <w:t>　　　　　　3.上海市房地产开发结构分析</w:t>
      </w:r>
      <w:r>
        <w:rPr>
          <w:rFonts w:hint="eastAsia"/>
        </w:rPr>
        <w:br/>
      </w:r>
      <w:r>
        <w:rPr>
          <w:rFonts w:hint="eastAsia"/>
        </w:rPr>
        <w:t>　　第2节 上海市房地产周期分析</w:t>
      </w:r>
      <w:r>
        <w:rPr>
          <w:rFonts w:hint="eastAsia"/>
        </w:rPr>
        <w:br/>
      </w:r>
      <w:r>
        <w:rPr>
          <w:rFonts w:hint="eastAsia"/>
        </w:rPr>
        <w:t>　　　　　　1.房地产经济周期理论</w:t>
      </w:r>
      <w:r>
        <w:rPr>
          <w:rFonts w:hint="eastAsia"/>
        </w:rPr>
        <w:br/>
      </w:r>
      <w:r>
        <w:rPr>
          <w:rFonts w:hint="eastAsia"/>
        </w:rPr>
        <w:t>　　　　　　2.上海市房地产周期分析</w:t>
      </w:r>
      <w:r>
        <w:rPr>
          <w:rFonts w:hint="eastAsia"/>
        </w:rPr>
        <w:br/>
      </w:r>
      <w:r>
        <w:rPr>
          <w:rFonts w:hint="eastAsia"/>
        </w:rPr>
        <w:t>　　第3节 2007年上海市房地产供求分析</w:t>
      </w:r>
      <w:r>
        <w:rPr>
          <w:rFonts w:hint="eastAsia"/>
        </w:rPr>
        <w:br/>
      </w:r>
      <w:r>
        <w:rPr>
          <w:rFonts w:hint="eastAsia"/>
        </w:rPr>
        <w:t>　　　　　　1.上海市房地产一级市场分析</w:t>
      </w:r>
      <w:r>
        <w:rPr>
          <w:rFonts w:hint="eastAsia"/>
        </w:rPr>
        <w:br/>
      </w:r>
      <w:r>
        <w:rPr>
          <w:rFonts w:hint="eastAsia"/>
        </w:rPr>
        <w:t>　　　　　　2.上海市房地产二级市场分析</w:t>
      </w:r>
      <w:r>
        <w:rPr>
          <w:rFonts w:hint="eastAsia"/>
        </w:rPr>
        <w:br/>
      </w:r>
      <w:r>
        <w:rPr>
          <w:rFonts w:hint="eastAsia"/>
        </w:rPr>
        <w:t>　　　　　　3.上海市房地产三级市场分析</w:t>
      </w:r>
      <w:r>
        <w:rPr>
          <w:rFonts w:hint="eastAsia"/>
        </w:rPr>
        <w:br/>
      </w:r>
      <w:r>
        <w:rPr>
          <w:rFonts w:hint="eastAsia"/>
        </w:rPr>
        <w:t>　　第4节 上海市房价的比较分析</w:t>
      </w:r>
      <w:r>
        <w:rPr>
          <w:rFonts w:hint="eastAsia"/>
        </w:rPr>
        <w:br/>
      </w:r>
      <w:r>
        <w:rPr>
          <w:rFonts w:hint="eastAsia"/>
        </w:rPr>
        <w:t>　　　　　　1.上海市房价的横向比较</w:t>
      </w:r>
      <w:r>
        <w:rPr>
          <w:rFonts w:hint="eastAsia"/>
        </w:rPr>
        <w:br/>
      </w:r>
      <w:r>
        <w:rPr>
          <w:rFonts w:hint="eastAsia"/>
        </w:rPr>
        <w:t>　　　　　　2.上海市房价收入比的纵向比较</w:t>
      </w:r>
      <w:r>
        <w:rPr>
          <w:rFonts w:hint="eastAsia"/>
        </w:rPr>
        <w:br/>
      </w:r>
      <w:r>
        <w:rPr>
          <w:rFonts w:hint="eastAsia"/>
        </w:rPr>
        <w:br/>
      </w:r>
      <w:r>
        <w:rPr>
          <w:rFonts w:hint="eastAsia"/>
        </w:rPr>
        <w:t>第5章 上海市房地产业发展战略制定</w:t>
      </w:r>
      <w:r>
        <w:rPr>
          <w:rFonts w:hint="eastAsia"/>
        </w:rPr>
        <w:br/>
      </w:r>
      <w:r>
        <w:rPr>
          <w:rFonts w:hint="eastAsia"/>
        </w:rPr>
        <w:t>　　第1节 上海市房地产业的SWOT分析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上海市房地产业的战略制定</w:t>
      </w:r>
      <w:r>
        <w:rPr>
          <w:rFonts w:hint="eastAsia"/>
        </w:rPr>
        <w:br/>
      </w:r>
      <w:r>
        <w:rPr>
          <w:rFonts w:hint="eastAsia"/>
        </w:rPr>
        <w:t>　　第3节 上海市房地产业的战略匹配</w:t>
      </w:r>
      <w:r>
        <w:rPr>
          <w:rFonts w:hint="eastAsia"/>
        </w:rPr>
        <w:br/>
      </w:r>
      <w:r>
        <w:rPr>
          <w:rFonts w:hint="eastAsia"/>
        </w:rPr>
        <w:t>　　第4节 上海市房地产业发展战略</w:t>
      </w:r>
      <w:r>
        <w:rPr>
          <w:rFonts w:hint="eastAsia"/>
        </w:rPr>
        <w:br/>
      </w:r>
      <w:r>
        <w:rPr>
          <w:rFonts w:hint="eastAsia"/>
        </w:rPr>
        <w:br/>
      </w:r>
      <w:r>
        <w:rPr>
          <w:rFonts w:hint="eastAsia"/>
        </w:rPr>
        <w:t>第6章 上海市房地产业发展战略的确定</w:t>
      </w:r>
      <w:r>
        <w:rPr>
          <w:rFonts w:hint="eastAsia"/>
        </w:rPr>
        <w:br/>
      </w:r>
      <w:r>
        <w:rPr>
          <w:rFonts w:hint="eastAsia"/>
        </w:rPr>
        <w:t>　　第1节 上海市房地产业发展战略指导思想与原则</w:t>
      </w:r>
      <w:r>
        <w:rPr>
          <w:rFonts w:hint="eastAsia"/>
        </w:rPr>
        <w:br/>
      </w:r>
      <w:r>
        <w:rPr>
          <w:rFonts w:hint="eastAsia"/>
        </w:rPr>
        <w:t>　　　　　　1.上海市房地产业发展战略指导思想</w:t>
      </w:r>
      <w:r>
        <w:rPr>
          <w:rFonts w:hint="eastAsia"/>
        </w:rPr>
        <w:br/>
      </w:r>
      <w:r>
        <w:rPr>
          <w:rFonts w:hint="eastAsia"/>
        </w:rPr>
        <w:t>　　　　　　2.上海市房地产业发展战略应遵循的原则</w:t>
      </w:r>
      <w:r>
        <w:rPr>
          <w:rFonts w:hint="eastAsia"/>
        </w:rPr>
        <w:br/>
      </w:r>
      <w:r>
        <w:rPr>
          <w:rFonts w:hint="eastAsia"/>
        </w:rPr>
        <w:t>　　第2节 上海市房地产业发展战略定位</w:t>
      </w:r>
      <w:r>
        <w:rPr>
          <w:rFonts w:hint="eastAsia"/>
        </w:rPr>
        <w:br/>
      </w:r>
      <w:r>
        <w:rPr>
          <w:rFonts w:hint="eastAsia"/>
        </w:rPr>
        <w:t>　　第3节 上海市房地产业发展战略实施模式</w:t>
      </w:r>
      <w:r>
        <w:rPr>
          <w:rFonts w:hint="eastAsia"/>
        </w:rPr>
        <w:br/>
      </w:r>
      <w:r>
        <w:rPr>
          <w:rFonts w:hint="eastAsia"/>
        </w:rPr>
        <w:br/>
      </w:r>
      <w:r>
        <w:rPr>
          <w:rFonts w:hint="eastAsia"/>
        </w:rPr>
        <w:t>第7章 上海市房地产业健康发展的具体措施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a0d8f4d4c4a62" w:history="1">
        <w:r>
          <w:rPr>
            <w:rStyle w:val="Hyperlink"/>
          </w:rPr>
          <w:t>上海市房地产业发展战略研究报告（2008）</w:t>
        </w:r>
      </w:hyperlink>
      <w:r>
        <w:rPr>
          <w:color w:val="C00000"/>
        </w:rPr>
        <w:t>》，报告编号：</w:t>
      </w:r>
      <w:r>
        <w:rPr>
          <w:rFonts w:hint="eastAsia"/>
          <w:color w:val="C00000"/>
        </w:rPr>
        <w:t>02A256A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a0d8f4d4c4a62" w:history="1">
        <w:r>
          <w:rPr>
            <w:rStyle w:val="Hyperlink"/>
          </w:rPr>
          <w:t>https://www.20087.com/2008-05/R_shanghaishifangdichanyefazhanzhanlueBaoGao.html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bcd603bba4d73" w:history="1">
      <w:r>
        <w:rPr>
          <w:rStyle w:val="Hyperlink"/>
        </w:rPr>
        <w:t>上海市房地产业发展战略研究报告（2008）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shanghaishifangdichanyefazhanzhanlueBaoGao.html" TargetMode="External" Id="R3d9a0d8f4d4c4a62" /></Relationships>
</file>

<file path=word/_rels/header2.xml.rels>&#65279;<?xml version="1.0" encoding="utf-8"?><Relationships xmlns="http://schemas.openxmlformats.org/package/2006/relationships"><Relationship Type="http://schemas.openxmlformats.org/officeDocument/2006/relationships/hyperlink" Target="https://www.20087.com/2008-05/R_shanghaishifangdichanyefazhanzhanlueBaoGao.html" TargetMode="External" Id="R45bbcd603bba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2008-05-29T07:14:00Z</dcterms:created>
  <dcterms:modified xsi:type="dcterms:W3CDTF">2008-05-29T08:14:00Z</dcterms:modified>
  <dc:subject>上海市房地产业发展战略研究报告（2008）</dc:subject>
  <dc:title>上海市房地产业发展战略研究报告（2008）</dc:title>
  <cp:keywords>上海市房地产业发展战略研究报告（2008）</cp:keywords>
  <dc:description>上海市房地产业发展战略研究报告（2008）</dc:description>
</cp:coreProperties>
</file>