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a1b4a491f4ea3" w:history="1">
              <w:r>
                <w:rPr>
                  <w:rStyle w:val="Hyperlink"/>
                </w:rPr>
                <w:t>2005-2008年中国喷涂机行业发展趋势研究及深度调研报告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a1b4a491f4ea3" w:history="1">
              <w:r>
                <w:rPr>
                  <w:rStyle w:val="Hyperlink"/>
                </w:rPr>
                <w:t>2005-2008年中国喷涂机行业发展趋势研究及深度调研报告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8a1b4a491f4ea3" w:history="1">
                <w:r>
                  <w:rPr>
                    <w:rStyle w:val="Hyperlink"/>
                  </w:rPr>
                  <w:t>https://www.20087.com/2008-05/R_2005_2008pentujifazhanqushiyanjiujisBaoGao.html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无气喷涂机 2</w:t>
      </w:r>
      <w:r>
        <w:rPr>
          <w:rFonts w:hint="eastAsia"/>
        </w:rPr>
        <w:br/>
      </w:r>
      <w:r>
        <w:rPr>
          <w:rFonts w:hint="eastAsia"/>
        </w:rPr>
        <w:t>　　1.1 中国无气喷涂机市场现状分析</w:t>
      </w:r>
      <w:r>
        <w:rPr>
          <w:rFonts w:hint="eastAsia"/>
        </w:rPr>
        <w:br/>
      </w:r>
      <w:r>
        <w:rPr>
          <w:rFonts w:hint="eastAsia"/>
        </w:rPr>
        <w:t>　　1.1.1 无气喷涂机的市场现状分析</w:t>
      </w:r>
      <w:r>
        <w:rPr>
          <w:rFonts w:hint="eastAsia"/>
        </w:rPr>
        <w:br/>
      </w:r>
      <w:r>
        <w:rPr>
          <w:rFonts w:hint="eastAsia"/>
        </w:rPr>
        <w:t>　　1.1.1 .1 无气喷涂机的市场发展特征分析</w:t>
      </w:r>
      <w:r>
        <w:rPr>
          <w:rFonts w:hint="eastAsia"/>
        </w:rPr>
        <w:br/>
      </w:r>
      <w:r>
        <w:rPr>
          <w:rFonts w:hint="eastAsia"/>
        </w:rPr>
        <w:t>　　1.1.1 .2 无气喷涂机的市场发展环境及动因分析</w:t>
      </w:r>
      <w:r>
        <w:rPr>
          <w:rFonts w:hint="eastAsia"/>
        </w:rPr>
        <w:br/>
      </w:r>
      <w:r>
        <w:rPr>
          <w:rFonts w:hint="eastAsia"/>
        </w:rPr>
        <w:t>　　1.1.2 无气喷涂机的应用分析</w:t>
      </w:r>
      <w:r>
        <w:rPr>
          <w:rFonts w:hint="eastAsia"/>
        </w:rPr>
        <w:br/>
      </w:r>
      <w:r>
        <w:rPr>
          <w:rFonts w:hint="eastAsia"/>
        </w:rPr>
        <w:t>　　1.1.3 无气喷涂机市场规模及增长率分析</w:t>
      </w:r>
      <w:r>
        <w:rPr>
          <w:rFonts w:hint="eastAsia"/>
        </w:rPr>
        <w:br/>
      </w:r>
      <w:r>
        <w:rPr>
          <w:rFonts w:hint="eastAsia"/>
        </w:rPr>
        <w:t>　　1.1.4 无气喷涂机现有市场品牌分布</w:t>
      </w:r>
      <w:r>
        <w:rPr>
          <w:rFonts w:hint="eastAsia"/>
        </w:rPr>
        <w:br/>
      </w:r>
      <w:r>
        <w:rPr>
          <w:rFonts w:hint="eastAsia"/>
        </w:rPr>
        <w:t>　　1.2 中国无气喷涂机市场竞争格局分析</w:t>
      </w:r>
      <w:r>
        <w:rPr>
          <w:rFonts w:hint="eastAsia"/>
        </w:rPr>
        <w:br/>
      </w:r>
      <w:r>
        <w:rPr>
          <w:rFonts w:hint="eastAsia"/>
        </w:rPr>
        <w:t>　　1.2.1 主要品牌市场占有率分析</w:t>
      </w:r>
      <w:r>
        <w:rPr>
          <w:rFonts w:hint="eastAsia"/>
        </w:rPr>
        <w:br/>
      </w:r>
      <w:r>
        <w:rPr>
          <w:rFonts w:hint="eastAsia"/>
        </w:rPr>
        <w:t>　　1.2.2 2005年－2008年核心品牌产品市场容量分析</w:t>
      </w:r>
      <w:r>
        <w:rPr>
          <w:rFonts w:hint="eastAsia"/>
        </w:rPr>
        <w:br/>
      </w:r>
      <w:r>
        <w:rPr>
          <w:rFonts w:hint="eastAsia"/>
        </w:rPr>
        <w:t>　　1.2.3 主要品牌产品营销战略分析</w:t>
      </w:r>
      <w:r>
        <w:rPr>
          <w:rFonts w:hint="eastAsia"/>
        </w:rPr>
        <w:br/>
      </w:r>
      <w:r>
        <w:rPr>
          <w:rFonts w:hint="eastAsia"/>
        </w:rPr>
        <w:t>　　1.3 2005年-2008年中国无气喷涂机市场趋势预测分析</w:t>
      </w:r>
      <w:r>
        <w:rPr>
          <w:rFonts w:hint="eastAsia"/>
        </w:rPr>
        <w:br/>
      </w:r>
      <w:r>
        <w:rPr>
          <w:rFonts w:hint="eastAsia"/>
        </w:rPr>
        <w:t>　　1.3.1 中国无气喷涂机未来市场环境分析</w:t>
      </w:r>
      <w:r>
        <w:rPr>
          <w:rFonts w:hint="eastAsia"/>
        </w:rPr>
        <w:br/>
      </w:r>
      <w:r>
        <w:rPr>
          <w:rFonts w:hint="eastAsia"/>
        </w:rPr>
        <w:t>　　1.3.2 2006年-2010年中国无气喷涂机年增长率趋势预测及原因</w:t>
      </w:r>
      <w:r>
        <w:rPr>
          <w:rFonts w:hint="eastAsia"/>
        </w:rPr>
        <w:br/>
      </w:r>
      <w:r>
        <w:rPr>
          <w:rFonts w:hint="eastAsia"/>
        </w:rPr>
        <w:t>　　1.4 中国无气喷涂机品牌企业竞争力分析</w:t>
      </w:r>
      <w:r>
        <w:rPr>
          <w:rFonts w:hint="eastAsia"/>
        </w:rPr>
        <w:br/>
      </w:r>
      <w:r>
        <w:rPr>
          <w:rFonts w:hint="eastAsia"/>
        </w:rPr>
        <w:t>　　1.4.1 无锡莆田特种喷涂设备有限公司</w:t>
      </w:r>
      <w:r>
        <w:rPr>
          <w:rFonts w:hint="eastAsia"/>
        </w:rPr>
        <w:br/>
      </w:r>
      <w:r>
        <w:rPr>
          <w:rFonts w:hint="eastAsia"/>
        </w:rPr>
        <w:t>　　1.4.2 浙江永康明达喷涂设备有限公司</w:t>
      </w:r>
      <w:r>
        <w:rPr>
          <w:rFonts w:hint="eastAsia"/>
        </w:rPr>
        <w:br/>
      </w:r>
      <w:r>
        <w:rPr>
          <w:rFonts w:hint="eastAsia"/>
        </w:rPr>
        <w:t>　　1.4.3 上海新业喷涂设备有限公司</w:t>
      </w:r>
      <w:r>
        <w:rPr>
          <w:rFonts w:hint="eastAsia"/>
        </w:rPr>
        <w:br/>
      </w:r>
      <w:r>
        <w:rPr>
          <w:rFonts w:hint="eastAsia"/>
        </w:rPr>
        <w:t>　　1.4.4 上海良时机械设备有限公司</w:t>
      </w:r>
      <w:r>
        <w:rPr>
          <w:rFonts w:hint="eastAsia"/>
        </w:rPr>
        <w:br/>
      </w:r>
      <w:r>
        <w:rPr>
          <w:rFonts w:hint="eastAsia"/>
        </w:rPr>
        <w:t>　　1.4.5 上海历特机械设备有限公司</w:t>
      </w:r>
      <w:r>
        <w:rPr>
          <w:rFonts w:hint="eastAsia"/>
        </w:rPr>
        <w:br/>
      </w:r>
      <w:r>
        <w:rPr>
          <w:rFonts w:hint="eastAsia"/>
        </w:rPr>
        <w:t>　　1.4.6 无锡威尔森机械制造有限公司</w:t>
      </w:r>
      <w:r>
        <w:rPr>
          <w:rFonts w:hint="eastAsia"/>
        </w:rPr>
        <w:br/>
      </w:r>
      <w:r>
        <w:rPr>
          <w:rFonts w:hint="eastAsia"/>
        </w:rPr>
        <w:t>　　1.4.7 浙江永康恒达喷涂设备有限公司</w:t>
      </w:r>
      <w:r>
        <w:rPr>
          <w:rFonts w:hint="eastAsia"/>
        </w:rPr>
        <w:br/>
      </w:r>
      <w:r>
        <w:rPr>
          <w:rFonts w:hint="eastAsia"/>
        </w:rPr>
        <w:t>　　1.4.8 重庆长江喷涂设备厂</w:t>
      </w:r>
      <w:r>
        <w:rPr>
          <w:rFonts w:hint="eastAsia"/>
        </w:rPr>
        <w:br/>
      </w:r>
      <w:r>
        <w:rPr>
          <w:rFonts w:hint="eastAsia"/>
        </w:rPr>
        <w:t>　　1.4.9 美国固瑞克</w:t>
      </w:r>
      <w:r>
        <w:rPr>
          <w:rFonts w:hint="eastAsia"/>
        </w:rPr>
        <w:br/>
      </w:r>
      <w:r>
        <w:rPr>
          <w:rFonts w:hint="eastAsia"/>
        </w:rPr>
        <w:t>　　1.4.10 德国瓦格纳尔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国内与国外品牌市场占有率</w:t>
      </w:r>
      <w:r>
        <w:rPr>
          <w:rFonts w:hint="eastAsia"/>
        </w:rPr>
        <w:br/>
      </w:r>
      <w:r>
        <w:rPr>
          <w:rFonts w:hint="eastAsia"/>
        </w:rPr>
        <w:t>　　图表 2 无气喷涂机国外品牌占有我国市场份额</w:t>
      </w:r>
      <w:r>
        <w:rPr>
          <w:rFonts w:hint="eastAsia"/>
        </w:rPr>
        <w:br/>
      </w:r>
      <w:r>
        <w:rPr>
          <w:rFonts w:hint="eastAsia"/>
        </w:rPr>
        <w:t>　　图表 3 我国无气喷涂机区域市场占有率</w:t>
      </w:r>
      <w:r>
        <w:rPr>
          <w:rFonts w:hint="eastAsia"/>
        </w:rPr>
        <w:br/>
      </w:r>
      <w:r>
        <w:rPr>
          <w:rFonts w:hint="eastAsia"/>
        </w:rPr>
        <w:t>　　图表 4 2005年-2008年我国无气喷涂机市场总体规模</w:t>
      </w:r>
      <w:r>
        <w:rPr>
          <w:rFonts w:hint="eastAsia"/>
        </w:rPr>
        <w:br/>
      </w:r>
      <w:r>
        <w:rPr>
          <w:rFonts w:hint="eastAsia"/>
        </w:rPr>
        <w:t>　　图表 5 我国无气喷涂机市场品牌占有率分析</w:t>
      </w:r>
      <w:r>
        <w:rPr>
          <w:rFonts w:hint="eastAsia"/>
        </w:rPr>
        <w:br/>
      </w:r>
      <w:r>
        <w:rPr>
          <w:rFonts w:hint="eastAsia"/>
        </w:rPr>
        <w:t>　　图表 6 2005年-2010年我国无气喷涂机市场容量</w:t>
      </w:r>
      <w:r>
        <w:rPr>
          <w:rFonts w:hint="eastAsia"/>
        </w:rPr>
        <w:br/>
      </w:r>
      <w:r>
        <w:rPr>
          <w:rFonts w:hint="eastAsia"/>
        </w:rPr>
        <w:t>　　图表 7 2006年-2010年我国无气喷涂机市场总体规模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a1b4a491f4ea3" w:history="1">
        <w:r>
          <w:rPr>
            <w:rStyle w:val="Hyperlink"/>
          </w:rPr>
          <w:t>2005-2008年中国喷涂机行业发展趋势研究及深度调研报告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8a1b4a491f4ea3" w:history="1">
        <w:r>
          <w:rPr>
            <w:rStyle w:val="Hyperlink"/>
          </w:rPr>
          <w:t>https://www.20087.com/2008-05/R_2005_2008pentujifazhanqushiyanjiujisBaoGao.html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4e28197014e58" w:history="1">
      <w:r>
        <w:rPr>
          <w:rStyle w:val="Hyperlink"/>
        </w:rPr>
        <w:t>2005-2008年中国喷涂机行业发展趋势研究及深度调研报告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pentujifazhanqushiyanjiujisBaoGao.html" TargetMode="External" Id="Rf68a1b4a491f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pentujifazhanqushiyanjiujisBaoGao.html" TargetMode="External" Id="R6094e2819701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2008-05-09T04:56:00Z</dcterms:created>
  <dcterms:modified xsi:type="dcterms:W3CDTF">2008-05-09T05:56:00Z</dcterms:modified>
  <dc:subject>2005-2008年中国喷涂机行业发展趋势研究及深度调研报告</dc:subject>
  <dc:title>2005-2008年中国喷涂机行业发展趋势研究及深度调研报告</dc:title>
  <cp:keywords>2005-2008年中国喷涂机行业发展趋势研究及深度调研报告</cp:keywords>
  <dc:description>2005-2008年中国喷涂机行业发展趋势研究及深度调研报告</dc:description>
</cp:coreProperties>
</file>