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fb3625d96437b" w:history="1">
              <w:r>
                <w:rPr>
                  <w:rStyle w:val="Hyperlink"/>
                </w:rPr>
                <w:t>2007－2008年中国中药市场研究年度报告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fb3625d96437b" w:history="1">
              <w:r>
                <w:rPr>
                  <w:rStyle w:val="Hyperlink"/>
                </w:rPr>
                <w:t>2007－2008年中国中药市场研究年度报告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6fb3625d96437b" w:history="1">
                <w:r>
                  <w:rPr>
                    <w:rStyle w:val="Hyperlink"/>
                  </w:rPr>
                  <w:t>https://www.20087.com/2008-05/R_2007_2008zhongyaoshichangyanjiuniandBaoGao.html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2007年是中药行业的调整年，我国中药经济在规范化的进程中稳步复苏，企业经济效益好转，产业集中度提高，行业利润增长明显。</w:t>
      </w:r>
      <w:r>
        <w:rPr>
          <w:rFonts w:hint="eastAsia"/>
        </w:rPr>
        <w:br/>
      </w:r>
      <w:r>
        <w:rPr>
          <w:rFonts w:hint="eastAsia"/>
        </w:rPr>
        <w:t>　　从市场竞争来看，品牌、技术成为中药产品的关键词，传统的价格竞争手段已经走到了尽头，品牌和技术的竞争成为各大厂家的主要手段，同时中药信息产业的重要性进一步凸显……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0c6fb3625d96437b" w:history="1">
        <w:r>
          <w:rPr>
            <w:rStyle w:val="Hyperlink"/>
          </w:rPr>
          <w:t>2007－2008年中国中药市场研究年度报告</w:t>
        </w:r>
      </w:hyperlink>
      <w:r>
        <w:rPr>
          <w:rFonts w:hint="eastAsia"/>
        </w:rPr>
        <w:t>》，将帮助业界厂商、投资者、产业人士更精确地把握中国中药市场发展规律——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更加深入、翔实的市场研究数据。基于重点厂商的深度研究，提供对产品产值、行业利润水平、进出口结构、垂直与平行、流通渠道等多个角度市场变化的生动描绘，清晰发展方向。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更加全面、深刻的品牌竞争分析。从竞争模式、细分市场格局、竞争策略等多个维度总结企业表现，并总结优秀企业的竞争策略以作借鉴之用。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一、2007年全球中药市场概述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1、市场规模不断扩大</w:t>
      </w:r>
      <w:r>
        <w:rPr>
          <w:rFonts w:hint="eastAsia"/>
        </w:rPr>
        <w:br/>
      </w:r>
      <w:r>
        <w:rPr>
          <w:rFonts w:hint="eastAsia"/>
        </w:rPr>
        <w:t>　　2、市场竞争日趋激烈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2、德国</w:t>
      </w:r>
      <w:r>
        <w:rPr>
          <w:rFonts w:hint="eastAsia"/>
        </w:rPr>
        <w:br/>
      </w:r>
      <w:r>
        <w:rPr>
          <w:rFonts w:hint="eastAsia"/>
        </w:rPr>
        <w:t>　　3、日本和韩国</w:t>
      </w:r>
      <w:r>
        <w:rPr>
          <w:rFonts w:hint="eastAsia"/>
        </w:rPr>
        <w:br/>
      </w:r>
      <w:r>
        <w:rPr>
          <w:rFonts w:hint="eastAsia"/>
        </w:rPr>
        <w:t>　　4、中国香港</w:t>
      </w:r>
      <w:r>
        <w:rPr>
          <w:rFonts w:hint="eastAsia"/>
        </w:rPr>
        <w:br/>
      </w:r>
      <w:r>
        <w:rPr>
          <w:rFonts w:hint="eastAsia"/>
        </w:rPr>
        <w:t>　　二、2007年中国中药市场概述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1、国际环境有利于中药产业的发展</w:t>
      </w:r>
      <w:r>
        <w:rPr>
          <w:rFonts w:hint="eastAsia"/>
        </w:rPr>
        <w:br/>
      </w:r>
      <w:r>
        <w:rPr>
          <w:rFonts w:hint="eastAsia"/>
        </w:rPr>
        <w:t>　　2、政策扶持中药产业，引导中药产业发展</w:t>
      </w:r>
      <w:r>
        <w:rPr>
          <w:rFonts w:hint="eastAsia"/>
        </w:rPr>
        <w:br/>
      </w:r>
      <w:r>
        <w:rPr>
          <w:rFonts w:hint="eastAsia"/>
        </w:rPr>
        <w:t>　　3、政策导向引导投资资本推动中药产业发展</w:t>
      </w:r>
      <w:r>
        <w:rPr>
          <w:rFonts w:hint="eastAsia"/>
        </w:rPr>
        <w:br/>
      </w:r>
      <w:r>
        <w:rPr>
          <w:rFonts w:hint="eastAsia"/>
        </w:rPr>
        <w:t>　　4、市场需求稳步增长，竞争也日趋激烈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1、行业规模水平稳步提高</w:t>
      </w:r>
      <w:r>
        <w:rPr>
          <w:rFonts w:hint="eastAsia"/>
        </w:rPr>
        <w:br/>
      </w:r>
      <w:r>
        <w:rPr>
          <w:rFonts w:hint="eastAsia"/>
        </w:rPr>
        <w:t>　　2、行业利润增长速度强劲</w:t>
      </w:r>
      <w:r>
        <w:rPr>
          <w:rFonts w:hint="eastAsia"/>
        </w:rPr>
        <w:br/>
      </w:r>
      <w:r>
        <w:rPr>
          <w:rFonts w:hint="eastAsia"/>
        </w:rPr>
        <w:t>　　3、行业部分大类产品出口额大幅下降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1、医疗体制</w:t>
      </w:r>
      <w:r>
        <w:rPr>
          <w:rFonts w:hint="eastAsia"/>
        </w:rPr>
        <w:br/>
      </w:r>
      <w:r>
        <w:rPr>
          <w:rFonts w:hint="eastAsia"/>
        </w:rPr>
        <w:t>　　2、产品质量</w:t>
      </w:r>
      <w:r>
        <w:rPr>
          <w:rFonts w:hint="eastAsia"/>
        </w:rPr>
        <w:br/>
      </w:r>
      <w:r>
        <w:rPr>
          <w:rFonts w:hint="eastAsia"/>
        </w:rPr>
        <w:t>　　3、制度规范</w:t>
      </w:r>
      <w:r>
        <w:rPr>
          <w:rFonts w:hint="eastAsia"/>
        </w:rPr>
        <w:br/>
      </w:r>
      <w:r>
        <w:rPr>
          <w:rFonts w:hint="eastAsia"/>
        </w:rPr>
        <w:t>　　4、研究创新</w:t>
      </w:r>
      <w:r>
        <w:rPr>
          <w:rFonts w:hint="eastAsia"/>
        </w:rPr>
        <w:br/>
      </w:r>
      <w:r>
        <w:rPr>
          <w:rFonts w:hint="eastAsia"/>
        </w:rPr>
        <w:t>　　5、产业规模</w:t>
      </w:r>
      <w:r>
        <w:rPr>
          <w:rFonts w:hint="eastAsia"/>
        </w:rPr>
        <w:br/>
      </w:r>
      <w:r>
        <w:rPr>
          <w:rFonts w:hint="eastAsia"/>
        </w:rPr>
        <w:t>　　6、产业信息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1、中成药市场</w:t>
      </w:r>
      <w:r>
        <w:rPr>
          <w:rFonts w:hint="eastAsia"/>
        </w:rPr>
        <w:br/>
      </w:r>
      <w:r>
        <w:rPr>
          <w:rFonts w:hint="eastAsia"/>
        </w:rPr>
        <w:t>　　2、中药饮片市场</w:t>
      </w:r>
      <w:r>
        <w:rPr>
          <w:rFonts w:hint="eastAsia"/>
        </w:rPr>
        <w:br/>
      </w:r>
      <w:r>
        <w:rPr>
          <w:rFonts w:hint="eastAsia"/>
        </w:rPr>
        <w:t>　　3、提取物市场</w:t>
      </w:r>
      <w:r>
        <w:rPr>
          <w:rFonts w:hint="eastAsia"/>
        </w:rPr>
        <w:br/>
      </w:r>
      <w:r>
        <w:rPr>
          <w:rFonts w:hint="eastAsia"/>
        </w:rPr>
        <w:t>　　4、医药市场</w:t>
      </w:r>
      <w:r>
        <w:rPr>
          <w:rFonts w:hint="eastAsia"/>
        </w:rPr>
        <w:br/>
      </w:r>
      <w:r>
        <w:rPr>
          <w:rFonts w:hint="eastAsia"/>
        </w:rPr>
        <w:t>　　三、2008－2010年中国中药市场发展预测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四、2008－2010年中国中药市场趋势分析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五、2007年中国中药市场竞争分析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1、价格竞争</w:t>
      </w:r>
      <w:r>
        <w:rPr>
          <w:rFonts w:hint="eastAsia"/>
        </w:rPr>
        <w:br/>
      </w:r>
      <w:r>
        <w:rPr>
          <w:rFonts w:hint="eastAsia"/>
        </w:rPr>
        <w:t>　　2、品牌竞争</w:t>
      </w:r>
      <w:r>
        <w:rPr>
          <w:rFonts w:hint="eastAsia"/>
        </w:rPr>
        <w:br/>
      </w:r>
      <w:r>
        <w:rPr>
          <w:rFonts w:hint="eastAsia"/>
        </w:rPr>
        <w:t>　　3、技术竞争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1、北京同仁堂</w:t>
      </w:r>
      <w:r>
        <w:rPr>
          <w:rFonts w:hint="eastAsia"/>
        </w:rPr>
        <w:br/>
      </w:r>
      <w:r>
        <w:rPr>
          <w:rFonts w:hint="eastAsia"/>
        </w:rPr>
        <w:t>　　2、广州药业股份有限公司</w:t>
      </w:r>
      <w:r>
        <w:rPr>
          <w:rFonts w:hint="eastAsia"/>
        </w:rPr>
        <w:br/>
      </w:r>
      <w:r>
        <w:rPr>
          <w:rFonts w:hint="eastAsia"/>
        </w:rPr>
        <w:t>　　3、天津天士力集团有限公司</w:t>
      </w:r>
      <w:r>
        <w:rPr>
          <w:rFonts w:hint="eastAsia"/>
        </w:rPr>
        <w:br/>
      </w:r>
      <w:r>
        <w:rPr>
          <w:rFonts w:hint="eastAsia"/>
        </w:rPr>
        <w:t>　　4、天津中新药业</w:t>
      </w:r>
      <w:r>
        <w:rPr>
          <w:rFonts w:hint="eastAsia"/>
        </w:rPr>
        <w:br/>
      </w:r>
      <w:r>
        <w:rPr>
          <w:rFonts w:hint="eastAsia"/>
        </w:rPr>
        <w:t>　　5、太极集团</w:t>
      </w:r>
      <w:r>
        <w:rPr>
          <w:rFonts w:hint="eastAsia"/>
        </w:rPr>
        <w:br/>
      </w:r>
      <w:r>
        <w:rPr>
          <w:rFonts w:hint="eastAsia"/>
        </w:rPr>
        <w:t>　　六、中国中药市场用户需求研究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预测方法</w:t>
      </w:r>
      <w:r>
        <w:rPr>
          <w:rFonts w:hint="eastAsia"/>
        </w:rPr>
        <w:br/>
      </w: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2007年1～9月份对各地区或国家中药类产品出口（按金额排序）</w:t>
      </w:r>
      <w:r>
        <w:rPr>
          <w:rFonts w:hint="eastAsia"/>
        </w:rPr>
        <w:br/>
      </w:r>
      <w:r>
        <w:rPr>
          <w:rFonts w:hint="eastAsia"/>
        </w:rPr>
        <w:t>　　2007年1～10月份中药类产品出口统计表（同比）</w:t>
      </w:r>
      <w:r>
        <w:rPr>
          <w:rFonts w:hint="eastAsia"/>
        </w:rPr>
        <w:br/>
      </w:r>
      <w:r>
        <w:rPr>
          <w:rFonts w:hint="eastAsia"/>
        </w:rPr>
        <w:t>　　2007年前三季度医药行业各子行业利润增长情况</w:t>
      </w:r>
      <w:r>
        <w:rPr>
          <w:rFonts w:hint="eastAsia"/>
        </w:rPr>
        <w:br/>
      </w:r>
      <w:r>
        <w:rPr>
          <w:rFonts w:hint="eastAsia"/>
        </w:rPr>
        <w:t>　　2007年1～10月份中药类产品出口统计表（同比）</w:t>
      </w:r>
      <w:r>
        <w:rPr>
          <w:rFonts w:hint="eastAsia"/>
        </w:rPr>
        <w:br/>
      </w:r>
      <w:r>
        <w:rPr>
          <w:rFonts w:hint="eastAsia"/>
        </w:rPr>
        <w:t>　　2007年1～10月份中国对各地区或国家医药出口金额排序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2004－2007中药工业企业产品产值增长情况</w:t>
      </w:r>
      <w:r>
        <w:rPr>
          <w:rFonts w:hint="eastAsia"/>
        </w:rPr>
        <w:br/>
      </w:r>
      <w:r>
        <w:rPr>
          <w:rFonts w:hint="eastAsia"/>
        </w:rPr>
        <w:t>　　2004－2007中国中药企业产品销售额增长情况</w:t>
      </w:r>
      <w:r>
        <w:rPr>
          <w:rFonts w:hint="eastAsia"/>
        </w:rPr>
        <w:br/>
      </w:r>
      <w:r>
        <w:rPr>
          <w:rFonts w:hint="eastAsia"/>
        </w:rPr>
        <w:t>　　2004－2007中国中药制造企业出口额增长情况</w:t>
      </w:r>
      <w:r>
        <w:rPr>
          <w:rFonts w:hint="eastAsia"/>
        </w:rPr>
        <w:br/>
      </w:r>
      <w:r>
        <w:rPr>
          <w:rFonts w:hint="eastAsia"/>
        </w:rPr>
        <w:t>　　2004－2007中国中药制造企业进口额增长情况</w:t>
      </w:r>
      <w:r>
        <w:rPr>
          <w:rFonts w:hint="eastAsia"/>
        </w:rPr>
        <w:br/>
      </w:r>
      <w:r>
        <w:rPr>
          <w:rFonts w:hint="eastAsia"/>
        </w:rPr>
        <w:t>　　2004－2007中国中药制造企业利润额增长情况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fb3625d96437b" w:history="1">
        <w:r>
          <w:rPr>
            <w:rStyle w:val="Hyperlink"/>
          </w:rPr>
          <w:t>2007－2008年中国中药市场研究年度报告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6fb3625d96437b" w:history="1">
        <w:r>
          <w:rPr>
            <w:rStyle w:val="Hyperlink"/>
          </w:rPr>
          <w:t>https://www.20087.com/2008-05/R_2007_2008zhongyaoshichangyanjiuniandBaoGao.html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b0c7e00fa4f1f" w:history="1">
      <w:r>
        <w:rPr>
          <w:rStyle w:val="Hyperlink"/>
        </w:rPr>
        <w:t>2007－2008年中国中药市场研究年度报告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zhongyaoshichangyanjiuniandBaoGao.html" TargetMode="External" Id="R0c6fb3625d96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zhongyaoshichangyanjiuniandBaoGao.html" TargetMode="External" Id="Rc48b0c7e00fa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2008-05-25T00:33:00Z</dcterms:created>
  <dcterms:modified xsi:type="dcterms:W3CDTF">2008-05-25T01:33:00Z</dcterms:modified>
  <dc:subject>2007－2008年中国中药市场研究年度报告</dc:subject>
  <dc:title>2007－2008年中国中药市场研究年度报告</dc:title>
  <cp:keywords>2007－2008年中国中药市场研究年度报告</cp:keywords>
  <dc:description>2007－2008年中国中药市场研究年度报告</dc:description>
</cp:coreProperties>
</file>