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1aa5dbbb74d42" w:history="1">
              <w:r>
                <w:rPr>
                  <w:rStyle w:val="Hyperlink"/>
                </w:rPr>
                <w:t>2007－2008年中国保健品市场研究年度报告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1aa5dbbb74d42" w:history="1">
              <w:r>
                <w:rPr>
                  <w:rStyle w:val="Hyperlink"/>
                </w:rPr>
                <w:t>2007－2008年中国保健品市场研究年度报告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1aa5dbbb74d42" w:history="1">
                <w:r>
                  <w:rPr>
                    <w:rStyle w:val="Hyperlink"/>
                  </w:rPr>
                  <w:t>https://www.20087.com/2008-05/R_2007_2008baojianpinshichangyanjiuniaBaoGao.html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保健品市场的竞争格局在表面的平静下进行着悄然的整合。市场容量与2006年相比没有太大突破，这既归因于消费观念的日趋成熟和理性，国家有关针对保健品行业的相关政策陆续出台，行业监管力度将越来越大的原因。整体来看，低水平重复生产、传统的营销大于产品的经营理念并未得到改善，竞争的马太效应加速驱使中国保健品市场走向集中和整合。</w:t>
      </w:r>
      <w:r>
        <w:rPr>
          <w:rFonts w:hint="eastAsia"/>
        </w:rPr>
        <w:br/>
      </w:r>
      <w:r>
        <w:rPr>
          <w:rFonts w:hint="eastAsia"/>
        </w:rPr>
        <w:t>　　从市场结构来看，改善记忆及补钙补气类产品仍旧占据大部分市场，减肥类和美容类保健品受消费群影响拉动明显，保健品企业经营制药化和多元化，营销方式多元发展但不乏趋于精细化，整体市场仍处于垄断竞争阶段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4fc1aa5dbbb74d42" w:history="1">
        <w:r>
          <w:rPr>
            <w:rStyle w:val="Hyperlink"/>
          </w:rPr>
          <w:t>2007－2008年中国保健品市场研究年度报告</w:t>
        </w:r>
      </w:hyperlink>
      <w:r>
        <w:rPr>
          <w:rFonts w:hint="eastAsia"/>
        </w:rPr>
        <w:t>》，将帮助业界厂商、投资者、产业人士更精确地把握中国保健品市场发展规律——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更加深入、翔实的市场研究数据。建立在对各项外部环境的深刻剖析基础上，通过对各重点细分市场上的产品占有率研究，客观并全面的总结了市场发展特点及存在问题。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细分市场格局、竞争策略等多个维度总结企业表现，顾问基于重点厂商重点品牌产品的深层研究，提供对产品及品牌的结构、销售排行、区域、知名度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更加科学、完整的未来发展预测。通过大量过往数据的建模回归与校验，并与产业横向生产进行关联分析，确保给出有价值的趋势分析与定量预测结果。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一、2007年全球保健品市场概况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二、2007年中国保健品市场发展概况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1、市场发展特点</w:t>
      </w:r>
      <w:r>
        <w:rPr>
          <w:rFonts w:hint="eastAsia"/>
        </w:rPr>
        <w:br/>
      </w:r>
      <w:r>
        <w:rPr>
          <w:rFonts w:hint="eastAsia"/>
        </w:rPr>
        <w:t>　　2、产品发展特点</w:t>
      </w:r>
      <w:r>
        <w:rPr>
          <w:rFonts w:hint="eastAsia"/>
        </w:rPr>
        <w:br/>
      </w:r>
      <w:r>
        <w:rPr>
          <w:rFonts w:hint="eastAsia"/>
        </w:rPr>
        <w:t>　　3、需求发展特点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三、2008－2010年中国保健品市场发展预测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四、2008－2010年中国保健品市场趋势分析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五、2007年中国保健品市场竞争分析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1、价格竞争特征</w:t>
      </w:r>
      <w:r>
        <w:rPr>
          <w:rFonts w:hint="eastAsia"/>
        </w:rPr>
        <w:br/>
      </w:r>
      <w:r>
        <w:rPr>
          <w:rFonts w:hint="eastAsia"/>
        </w:rPr>
        <w:t>　　2、产品竞争特征</w:t>
      </w:r>
      <w:r>
        <w:rPr>
          <w:rFonts w:hint="eastAsia"/>
        </w:rPr>
        <w:br/>
      </w:r>
      <w:r>
        <w:rPr>
          <w:rFonts w:hint="eastAsia"/>
        </w:rPr>
        <w:t>　　3、品牌竞争特征</w:t>
      </w:r>
      <w:r>
        <w:rPr>
          <w:rFonts w:hint="eastAsia"/>
        </w:rPr>
        <w:br/>
      </w:r>
      <w:r>
        <w:rPr>
          <w:rFonts w:hint="eastAsia"/>
        </w:rPr>
        <w:t>　　4、营销竞争特征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1、安利中国</w:t>
      </w:r>
      <w:r>
        <w:rPr>
          <w:rFonts w:hint="eastAsia"/>
        </w:rPr>
        <w:br/>
      </w:r>
      <w:r>
        <w:rPr>
          <w:rFonts w:hint="eastAsia"/>
        </w:rPr>
        <w:t>　　2、哈药集团</w:t>
      </w:r>
      <w:r>
        <w:rPr>
          <w:rFonts w:hint="eastAsia"/>
        </w:rPr>
        <w:br/>
      </w:r>
      <w:r>
        <w:rPr>
          <w:rFonts w:hint="eastAsia"/>
        </w:rPr>
        <w:t>　　3、青岛健特生物投资股份有限公司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4、上海交大昂立股份有限公司</w:t>
      </w:r>
      <w:r>
        <w:rPr>
          <w:rFonts w:hint="eastAsia"/>
        </w:rPr>
        <w:br/>
      </w:r>
      <w:r>
        <w:rPr>
          <w:rFonts w:hint="eastAsia"/>
        </w:rPr>
        <w:t>　　5、健康元集团股份有限公司</w:t>
      </w:r>
      <w:r>
        <w:rPr>
          <w:rFonts w:hint="eastAsia"/>
        </w:rPr>
        <w:br/>
      </w:r>
      <w:r>
        <w:rPr>
          <w:rFonts w:hint="eastAsia"/>
        </w:rPr>
        <w:t>　　六、中国保健品市场用户需求研究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2006年世界保健食品市场规模</w:t>
      </w:r>
      <w:r>
        <w:rPr>
          <w:rFonts w:hint="eastAsia"/>
        </w:rPr>
        <w:br/>
      </w:r>
      <w:r>
        <w:rPr>
          <w:rFonts w:hint="eastAsia"/>
        </w:rPr>
        <w:t>　　1997年－2010年日本特定保健用食品市场状况与预测</w:t>
      </w:r>
      <w:r>
        <w:rPr>
          <w:rFonts w:hint="eastAsia"/>
        </w:rPr>
        <w:br/>
      </w:r>
      <w:r>
        <w:rPr>
          <w:rFonts w:hint="eastAsia"/>
        </w:rPr>
        <w:t>　　保健食品功能受理和审批范围</w:t>
      </w:r>
      <w:r>
        <w:rPr>
          <w:rFonts w:hint="eastAsia"/>
        </w:rPr>
        <w:br/>
      </w:r>
      <w:r>
        <w:rPr>
          <w:rFonts w:hint="eastAsia"/>
        </w:rPr>
        <w:t>　　2001－2007中国保健品市场规模变化</w:t>
      </w:r>
      <w:r>
        <w:rPr>
          <w:rFonts w:hint="eastAsia"/>
        </w:rPr>
        <w:br/>
      </w:r>
      <w:r>
        <w:rPr>
          <w:rFonts w:hint="eastAsia"/>
        </w:rPr>
        <w:t>　　2007年中国保健品行业地域分布状况</w:t>
      </w:r>
      <w:r>
        <w:rPr>
          <w:rFonts w:hint="eastAsia"/>
        </w:rPr>
        <w:br/>
      </w:r>
      <w:r>
        <w:rPr>
          <w:rFonts w:hint="eastAsia"/>
        </w:rPr>
        <w:t>　　保健产品细分产品结构</w:t>
      </w:r>
      <w:r>
        <w:rPr>
          <w:rFonts w:hint="eastAsia"/>
        </w:rPr>
        <w:br/>
      </w:r>
      <w:r>
        <w:rPr>
          <w:rFonts w:hint="eastAsia"/>
        </w:rPr>
        <w:t>　　中国补钙产品品牌结构</w:t>
      </w:r>
      <w:r>
        <w:rPr>
          <w:rFonts w:hint="eastAsia"/>
        </w:rPr>
        <w:br/>
      </w:r>
      <w:r>
        <w:rPr>
          <w:rFonts w:hint="eastAsia"/>
        </w:rPr>
        <w:t>　　中国补气/提高免疫力类保健品市场主要品牌</w:t>
      </w:r>
      <w:r>
        <w:rPr>
          <w:rFonts w:hint="eastAsia"/>
        </w:rPr>
        <w:br/>
      </w:r>
      <w:r>
        <w:rPr>
          <w:rFonts w:hint="eastAsia"/>
        </w:rPr>
        <w:t>　　2008－2010年中国保健品市场销售额及行业总产值预测</w:t>
      </w:r>
      <w:r>
        <w:rPr>
          <w:rFonts w:hint="eastAsia"/>
        </w:rPr>
        <w:br/>
      </w:r>
      <w:r>
        <w:rPr>
          <w:rFonts w:hint="eastAsia"/>
        </w:rPr>
        <w:t>　　2007年1－8月中国九大类保健品销售表</w:t>
      </w:r>
      <w:r>
        <w:rPr>
          <w:rFonts w:hint="eastAsia"/>
        </w:rPr>
        <w:br/>
      </w:r>
      <w:r>
        <w:rPr>
          <w:rFonts w:hint="eastAsia"/>
        </w:rPr>
        <w:t>　　2007年中国补血类保健品购买率、知名度与购买知名比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2007年中国补血类保健品销售排名</w:t>
      </w:r>
      <w:r>
        <w:rPr>
          <w:rFonts w:hint="eastAsia"/>
        </w:rPr>
        <w:br/>
      </w:r>
      <w:r>
        <w:rPr>
          <w:rFonts w:hint="eastAsia"/>
        </w:rPr>
        <w:t>　　2007年中国改善记忆类产品购买率、知名度与购买知名比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2007年中国城市居民家庭购买率列前十位的补钙类保健品</w:t>
      </w:r>
      <w:r>
        <w:rPr>
          <w:rFonts w:hint="eastAsia"/>
        </w:rPr>
        <w:br/>
      </w:r>
      <w:r>
        <w:rPr>
          <w:rFonts w:hint="eastAsia"/>
        </w:rPr>
        <w:t>　　2007年中国城市连锁店洋参类保健品销售排名</w:t>
      </w:r>
      <w:r>
        <w:rPr>
          <w:rFonts w:hint="eastAsia"/>
        </w:rPr>
        <w:br/>
      </w:r>
      <w:r>
        <w:rPr>
          <w:rFonts w:hint="eastAsia"/>
        </w:rPr>
        <w:t>　　2007年中国蜂类产品购买率、知名度与购买知名比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2007年中国补肾类保健品购买率、知名度与购买知名比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中国主要维生素生产企业</w:t>
      </w:r>
      <w:r>
        <w:rPr>
          <w:rFonts w:hint="eastAsia"/>
        </w:rPr>
        <w:br/>
      </w:r>
      <w:r>
        <w:rPr>
          <w:rFonts w:hint="eastAsia"/>
        </w:rPr>
        <w:t>　　2007年中国城市居民家庭补充维生素/微量元素类保健品购买率排名</w:t>
      </w:r>
      <w:r>
        <w:rPr>
          <w:rFonts w:hint="eastAsia"/>
        </w:rPr>
        <w:br/>
      </w:r>
      <w:r>
        <w:rPr>
          <w:rFonts w:hint="eastAsia"/>
        </w:rPr>
        <w:t>　　2007年中国各地区保健品药店销售排名</w:t>
      </w:r>
      <w:r>
        <w:rPr>
          <w:rFonts w:hint="eastAsia"/>
        </w:rPr>
        <w:br/>
      </w:r>
      <w:r>
        <w:rPr>
          <w:rFonts w:hint="eastAsia"/>
        </w:rPr>
        <w:t>　　2007年中国主要的保健品上市公司概况</w:t>
      </w:r>
      <w:r>
        <w:rPr>
          <w:rFonts w:hint="eastAsia"/>
        </w:rPr>
        <w:br/>
      </w:r>
      <w:r>
        <w:rPr>
          <w:rFonts w:hint="eastAsia"/>
        </w:rPr>
        <w:t>　　安利中国战略分析</w:t>
      </w:r>
      <w:r>
        <w:rPr>
          <w:rFonts w:hint="eastAsia"/>
        </w:rPr>
        <w:br/>
      </w:r>
      <w:r>
        <w:rPr>
          <w:rFonts w:hint="eastAsia"/>
        </w:rPr>
        <w:t>　　哈药集团战略分析</w:t>
      </w:r>
      <w:r>
        <w:rPr>
          <w:rFonts w:hint="eastAsia"/>
        </w:rPr>
        <w:br/>
      </w:r>
      <w:r>
        <w:rPr>
          <w:rFonts w:hint="eastAsia"/>
        </w:rPr>
        <w:t>　　青岛健特公司战略分析</w:t>
      </w:r>
      <w:r>
        <w:rPr>
          <w:rFonts w:hint="eastAsia"/>
        </w:rPr>
        <w:br/>
      </w:r>
      <w:r>
        <w:rPr>
          <w:rFonts w:hint="eastAsia"/>
        </w:rPr>
        <w:t>　　上海交大昂立公司战略分析</w:t>
      </w:r>
      <w:r>
        <w:rPr>
          <w:rFonts w:hint="eastAsia"/>
        </w:rPr>
        <w:br/>
      </w:r>
      <w:r>
        <w:rPr>
          <w:rFonts w:hint="eastAsia"/>
        </w:rPr>
        <w:t>　　健康元集团公司战略分析</w:t>
      </w:r>
      <w:r>
        <w:rPr>
          <w:rFonts w:hint="eastAsia"/>
        </w:rPr>
        <w:br/>
      </w:r>
      <w:r>
        <w:rPr>
          <w:rFonts w:hint="eastAsia"/>
        </w:rPr>
        <w:t>　　中国一、二类城市对保健品的认知途径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2007年全球健康诉求食品市场细分</w:t>
      </w:r>
      <w:r>
        <w:rPr>
          <w:rFonts w:hint="eastAsia"/>
        </w:rPr>
        <w:br/>
      </w:r>
      <w:r>
        <w:rPr>
          <w:rFonts w:hint="eastAsia"/>
        </w:rPr>
        <w:t>　　2007年全球健康诉求食品市场区域分布</w:t>
      </w:r>
      <w:r>
        <w:rPr>
          <w:rFonts w:hint="eastAsia"/>
        </w:rPr>
        <w:br/>
      </w:r>
      <w:r>
        <w:rPr>
          <w:rFonts w:hint="eastAsia"/>
        </w:rPr>
        <w:t>　　1994－2007年美国膳食补充剂市场销售量</w:t>
      </w:r>
      <w:r>
        <w:rPr>
          <w:rFonts w:hint="eastAsia"/>
        </w:rPr>
        <w:br/>
      </w:r>
      <w:r>
        <w:rPr>
          <w:rFonts w:hint="eastAsia"/>
        </w:rPr>
        <w:t>　　2007年中国现有保健品企业投资规模分布</w:t>
      </w:r>
      <w:r>
        <w:rPr>
          <w:rFonts w:hint="eastAsia"/>
        </w:rPr>
        <w:br/>
      </w:r>
      <w:r>
        <w:rPr>
          <w:rFonts w:hint="eastAsia"/>
        </w:rPr>
        <w:t>　　2007年中国保健品功能分布情况</w:t>
      </w:r>
      <w:r>
        <w:rPr>
          <w:rFonts w:hint="eastAsia"/>
        </w:rPr>
        <w:br/>
      </w:r>
      <w:r>
        <w:rPr>
          <w:rFonts w:hint="eastAsia"/>
        </w:rPr>
        <w:t>　　2007年中国保健品行业产品形态构成情况</w:t>
      </w:r>
      <w:r>
        <w:rPr>
          <w:rFonts w:hint="eastAsia"/>
        </w:rPr>
        <w:br/>
      </w:r>
      <w:r>
        <w:rPr>
          <w:rFonts w:hint="eastAsia"/>
        </w:rPr>
        <w:t>　　2007年进口保健食品与国产保健食品比例</w:t>
      </w:r>
      <w:r>
        <w:rPr>
          <w:rFonts w:hint="eastAsia"/>
        </w:rPr>
        <w:br/>
      </w:r>
      <w:r>
        <w:rPr>
          <w:rFonts w:hint="eastAsia"/>
        </w:rPr>
        <w:t>　　2007年中国维生素产品结构</w:t>
      </w:r>
      <w:r>
        <w:rPr>
          <w:rFonts w:hint="eastAsia"/>
        </w:rPr>
        <w:br/>
      </w:r>
      <w:r>
        <w:rPr>
          <w:rFonts w:hint="eastAsia"/>
        </w:rPr>
        <w:t>　　2008－2010年中国保健品市场销售额及行业总产值预测</w:t>
      </w:r>
      <w:r>
        <w:rPr>
          <w:rFonts w:hint="eastAsia"/>
        </w:rPr>
        <w:br/>
      </w:r>
      <w:r>
        <w:rPr>
          <w:rFonts w:hint="eastAsia"/>
        </w:rPr>
        <w:t>　　2008－2010年中国保健品市场功能结构预测</w:t>
      </w:r>
      <w:r>
        <w:rPr>
          <w:rFonts w:hint="eastAsia"/>
        </w:rPr>
        <w:br/>
      </w:r>
      <w:r>
        <w:rPr>
          <w:rFonts w:hint="eastAsia"/>
        </w:rPr>
        <w:t>　　1990－1996，2002－2007年医疗保健居民消费价格水平上涨幅度</w:t>
      </w:r>
      <w:r>
        <w:rPr>
          <w:rFonts w:hint="eastAsia"/>
        </w:rPr>
        <w:br/>
      </w:r>
      <w:r>
        <w:rPr>
          <w:rFonts w:hint="eastAsia"/>
        </w:rPr>
        <w:t>　　2007年中国保健品销售额10强及其市场份额</w:t>
      </w:r>
      <w:r>
        <w:rPr>
          <w:rFonts w:hint="eastAsia"/>
        </w:rPr>
        <w:br/>
      </w:r>
      <w:r>
        <w:rPr>
          <w:rFonts w:hint="eastAsia"/>
        </w:rPr>
        <w:t>　　1999年－2007年安利纽崔莱销量增长图</w:t>
      </w:r>
      <w:r>
        <w:rPr>
          <w:rFonts w:hint="eastAsia"/>
        </w:rPr>
        <w:br/>
      </w:r>
      <w:r>
        <w:rPr>
          <w:rFonts w:hint="eastAsia"/>
        </w:rPr>
        <w:t>　　经常或比较经常服用保健品老年人看重的功效</w:t>
      </w:r>
      <w:r>
        <w:rPr>
          <w:rFonts w:hint="eastAsia"/>
        </w:rPr>
        <w:br/>
      </w:r>
      <w:r>
        <w:rPr>
          <w:rFonts w:hint="eastAsia"/>
        </w:rPr>
        <w:t>　　中学生服用的保健品类型</w:t>
      </w:r>
      <w:r>
        <w:rPr>
          <w:rFonts w:hint="eastAsia"/>
        </w:rPr>
        <w:br/>
      </w:r>
      <w:r>
        <w:rPr>
          <w:rFonts w:hint="eastAsia"/>
        </w:rPr>
        <w:t>　　礼品保健品占有率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1aa5dbbb74d42" w:history="1">
        <w:r>
          <w:rPr>
            <w:rStyle w:val="Hyperlink"/>
          </w:rPr>
          <w:t>2007－2008年中国保健品市场研究年度报告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1aa5dbbb74d42" w:history="1">
        <w:r>
          <w:rPr>
            <w:rStyle w:val="Hyperlink"/>
          </w:rPr>
          <w:t>https://www.20087.com/2008-05/R_2007_2008baojianpinshichangyanjiuniaBaoGao.html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c6083114464b" w:history="1">
      <w:r>
        <w:rPr>
          <w:rStyle w:val="Hyperlink"/>
        </w:rPr>
        <w:t>2007－2008年中国保健品市场研究年度报告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baojianpinshichangyanjiuniaBaoGao.html" TargetMode="External" Id="R4fc1aa5dbbb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baojianpinshichangyanjiuniaBaoGao.html" TargetMode="External" Id="R11d0c608311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2008-05-25T05:33:00Z</dcterms:created>
  <dcterms:modified xsi:type="dcterms:W3CDTF">2008-05-25T06:33:00Z</dcterms:modified>
  <dc:subject>2007－2008年中国保健品市场研究年度报告</dc:subject>
  <dc:title>2007－2008年中国保健品市场研究年度报告</dc:title>
  <cp:keywords>2007－2008年中国保健品市场研究年度报告</cp:keywords>
  <dc:description>2007－2008年中国保健品市场研究年度报告</dc:description>
</cp:coreProperties>
</file>