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36d5e2574f14" w:history="1">
              <w:r>
                <w:rPr>
                  <w:rStyle w:val="Hyperlink"/>
                </w:rPr>
                <w:t>2007－2008年中国医疗器械行业发展研究年度报告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36d5e2574f14" w:history="1">
              <w:r>
                <w:rPr>
                  <w:rStyle w:val="Hyperlink"/>
                </w:rPr>
                <w:t>2007－2008年中国医疗器械行业发展研究年度报告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f536d5e2574f14" w:history="1">
                <w:r>
                  <w:rPr>
                    <w:rStyle w:val="Hyperlink"/>
                  </w:rPr>
                  <w:t>https://www.20087.com/2008-05/R_2007_2008yiliaoqixiefazhanyanjiunianBaoGao.html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医疗器械产品逐渐向多功能方向延伸，产品结构不断调整，市场也随之不断扩大。医疗器械生产集中度逐渐提高，医疗器械行业经济规模逐渐扩大，新技术和新产品不断涌现，医疗器械产业已经逐渐成为我国先进制造业的一个重要组成部分。</w:t>
      </w:r>
      <w:r>
        <w:rPr>
          <w:rFonts w:hint="eastAsia"/>
        </w:rPr>
        <w:br/>
      </w:r>
      <w:r>
        <w:rPr>
          <w:rFonts w:hint="eastAsia"/>
        </w:rPr>
        <w:t>　　中国医疗器械具有广阔的市场，充满无限的机会，中国有13亿人口，31万个医疗卫生机构，医疗器械有广阔的发展空间。中国是全球医疗器械十大新兴市场之一，已成为除日本以外亚洲最大的市场。2007年，医疗体制改革启动，政府加大基础公共卫生网络的投入，无疑给医疗器械生产商带来了较大市场空间。</w:t>
      </w:r>
      <w:r>
        <w:rPr>
          <w:rFonts w:hint="eastAsia"/>
        </w:rPr>
        <w:br/>
      </w:r>
      <w:r>
        <w:rPr>
          <w:rFonts w:hint="eastAsia"/>
        </w:rPr>
        <w:t>　　从市场结构来看，目前中国市场上的医疗器械，尤其是高端的大型医疗器械，还在相当程度上依赖进口。如果能在一定程度上实现进口替代，对于中国本土的医疗器械企业来说，是一个巨大的发展机遇。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dbf536d5e2574f14" w:history="1">
        <w:r>
          <w:rPr>
            <w:rStyle w:val="Hyperlink"/>
          </w:rPr>
          <w:t>2007－2008年中国医疗器械行业发展研究年度报告</w:t>
        </w:r>
      </w:hyperlink>
      <w:r>
        <w:rPr>
          <w:rFonts w:hint="eastAsia"/>
        </w:rPr>
        <w:t>》，将帮助业界厂商、投资者、产业人士更精确地把握中国医疗器械行业发展规律——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更加深入、翔实的行业研究数据。基于重点厂商重点产品型号的深度研究，提供对行业规模、区域结构、行业结构、盈利水平、进出口规模、发展特点等多个角度行业变化的生动描绘，与清晰的发展方向分析。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除了从细分市场格局、竞争策略、SWOT分析等多个维度总结企业表现，顾问并依托对中国医疗器械行业的深刻理解，建立自身7大项42子项的全面分析体系，评点行业成功要素，发展潜力、竞争预测等重点方向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2、全球行业结构布局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1、结构基本特点</w:t>
      </w:r>
      <w:r>
        <w:rPr>
          <w:rFonts w:hint="eastAsia"/>
        </w:rPr>
        <w:br/>
      </w:r>
      <w:r>
        <w:rPr>
          <w:rFonts w:hint="eastAsia"/>
        </w:rPr>
        <w:t>　　2、产业链特征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1、欧美国家</w:t>
      </w:r>
      <w:r>
        <w:rPr>
          <w:rFonts w:hint="eastAsia"/>
        </w:rPr>
        <w:br/>
      </w:r>
      <w:r>
        <w:rPr>
          <w:rFonts w:hint="eastAsia"/>
        </w:rPr>
        <w:t>　　2、亚洲国家</w:t>
      </w:r>
      <w:r>
        <w:rPr>
          <w:rFonts w:hint="eastAsia"/>
        </w:rPr>
        <w:br/>
      </w:r>
      <w:r>
        <w:rPr>
          <w:rFonts w:hint="eastAsia"/>
        </w:rPr>
        <w:t>　　二、2007年中国医疗器械行业发展概况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1、电子医疗器械市场</w:t>
      </w:r>
      <w:r>
        <w:rPr>
          <w:rFonts w:hint="eastAsia"/>
        </w:rPr>
        <w:br/>
      </w:r>
      <w:r>
        <w:rPr>
          <w:rFonts w:hint="eastAsia"/>
        </w:rPr>
        <w:t>　　2、一次性医疗器械市场</w:t>
      </w:r>
      <w:r>
        <w:rPr>
          <w:rFonts w:hint="eastAsia"/>
        </w:rPr>
        <w:br/>
      </w:r>
      <w:r>
        <w:rPr>
          <w:rFonts w:hint="eastAsia"/>
        </w:rPr>
        <w:t>　　三、2008－2012年中国医疗器械行业发展预测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4、细分行业预测</w:t>
      </w:r>
      <w:r>
        <w:rPr>
          <w:rFonts w:hint="eastAsia"/>
        </w:rPr>
        <w:br/>
      </w:r>
      <w:r>
        <w:rPr>
          <w:rFonts w:hint="eastAsia"/>
        </w:rPr>
        <w:t>　　四、2008－2012年中国医疗器械行业趋势分析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五、2007年中国医疗器械行业竞争分析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六、中国医疗器械行业用户需求研究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2002－2007年中国医疗电子市场规模与增长</w:t>
      </w:r>
      <w:r>
        <w:rPr>
          <w:rFonts w:hint="eastAsia"/>
        </w:rPr>
        <w:br/>
      </w:r>
      <w:r>
        <w:rPr>
          <w:rFonts w:hint="eastAsia"/>
        </w:rPr>
        <w:t>　　2007年上半年中国主要医疗电子产品市场规模</w:t>
      </w:r>
      <w:r>
        <w:rPr>
          <w:rFonts w:hint="eastAsia"/>
        </w:rPr>
        <w:br/>
      </w:r>
      <w:r>
        <w:rPr>
          <w:rFonts w:hint="eastAsia"/>
        </w:rPr>
        <w:t>　　2007年上半年中国主要医疗电子产品市场占有率</w:t>
      </w:r>
      <w:r>
        <w:rPr>
          <w:rFonts w:hint="eastAsia"/>
        </w:rPr>
        <w:br/>
      </w:r>
      <w:r>
        <w:rPr>
          <w:rFonts w:hint="eastAsia"/>
        </w:rPr>
        <w:t>　　2007年1－10月我国5种医疗器械产品出口简况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36d5e2574f14" w:history="1">
        <w:r>
          <w:rPr>
            <w:rStyle w:val="Hyperlink"/>
          </w:rPr>
          <w:t>2007－2008年中国医疗器械行业发展研究年度报告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f536d5e2574f14" w:history="1">
        <w:r>
          <w:rPr>
            <w:rStyle w:val="Hyperlink"/>
          </w:rPr>
          <w:t>https://www.20087.com/2008-05/R_2007_2008yiliaoqixiefazhanyanjiunianBaoGao.html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327abd59d4cbe" w:history="1">
      <w:r>
        <w:rPr>
          <w:rStyle w:val="Hyperlink"/>
        </w:rPr>
        <w:t>2007－2008年中国医疗器械行业发展研究年度报告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liaoqixiefazhanyanjiunianBaoGao.html" TargetMode="External" Id="Rdbf536d5e257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liaoqixiefazhanyanjiunianBaoGao.html" TargetMode="External" Id="Ra7d327abd59d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2008-05-25T04:44:00Z</dcterms:created>
  <dcterms:modified xsi:type="dcterms:W3CDTF">2008-05-25T05:44:00Z</dcterms:modified>
  <dc:subject>2007－2008年中国医疗器械行业发展研究年度报告</dc:subject>
  <dc:title>2007－2008年中国医疗器械行业发展研究年度报告</dc:title>
  <cp:keywords>2007－2008年中国医疗器械行业发展研究年度报告</cp:keywords>
  <dc:description>2007－2008年中国医疗器械行业发展研究年度报告</dc:description>
</cp:coreProperties>
</file>