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55170f7cf4b98" w:history="1">
              <w:r>
                <w:rPr>
                  <w:rStyle w:val="Hyperlink"/>
                </w:rPr>
                <w:t>2007－2008年中国半导体功率器件市场研究年度报告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55170f7cf4b98" w:history="1">
              <w:r>
                <w:rPr>
                  <w:rStyle w:val="Hyperlink"/>
                </w:rPr>
                <w:t>2007－2008年中国半导体功率器件市场研究年度报告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55170f7cf4b98" w:history="1">
                <w:r>
                  <w:rPr>
                    <w:rStyle w:val="Hyperlink"/>
                  </w:rPr>
                  <w:t>https://www.20087.com/2008-05/R_2007_2008bandaotigonglvqijianshichanBaoGao.html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整机市场产量不断增加以及功率器件在整机产品中应用比例不断提升的双重带动下，中国功率器件市场在2007年将继续保持快速增长。其中，随着对于电源高效能要求的不断提升以及受到消费电子以及高输出电流和高性能要求的计算机市场的带动，电源管理IC和MOSFET仍将成为市场发展热点。</w:t>
      </w:r>
      <w:r>
        <w:rPr>
          <w:rFonts w:hint="eastAsia"/>
        </w:rPr>
        <w:br/>
      </w:r>
      <w:r>
        <w:rPr>
          <w:rFonts w:hint="eastAsia"/>
        </w:rPr>
        <w:t>　　面对竞争与市场的变化和挑战，我们发布的《</w:t>
      </w:r>
      <w:hyperlink r:id="Rf1655170f7cf4b98" w:history="1">
        <w:r>
          <w:rPr>
            <w:rStyle w:val="Hyperlink"/>
          </w:rPr>
          <w:t>2007－2008年中国半导体功率器件市场研究年度报告</w:t>
        </w:r>
      </w:hyperlink>
      <w:r>
        <w:rPr>
          <w:rFonts w:hint="eastAsia"/>
        </w:rPr>
        <w:t>》，将帮助业界厂商、投资者、产业人士更精确地把握中国半导体功率器件市场发展规律、更深入地梳理应用价值迁移轨迹。</w:t>
      </w:r>
      <w:r>
        <w:rPr>
          <w:rFonts w:hint="eastAsia"/>
        </w:rPr>
        <w:br/>
      </w:r>
      <w:r>
        <w:rPr>
          <w:rFonts w:hint="eastAsia"/>
        </w:rPr>
        <w:t>　　？ 更加深入、翔实的市场研究数据。从整体市场规模、产品结构、应用结构、重点产品市场等多个角度刻画年度发展变化，洞察市场发展动向。</w:t>
      </w:r>
      <w:r>
        <w:rPr>
          <w:rFonts w:hint="eastAsia"/>
        </w:rPr>
        <w:br/>
      </w:r>
      <w:r>
        <w:rPr>
          <w:rFonts w:hint="eastAsia"/>
        </w:rPr>
        <w:t>　　更加全面、深刻的品牌竞争分析。除了从细分市场格局、竞争策略、SWOT分析等多个维度总结企业表现，顾问并依托对IT市场的深刻理解，建立自身6大项31子项的CPM矩阵体系，评点市场成功要素，区隔领导者、挑战者等四象限归属。</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一、2007年全球功率器件市场概述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二、2007年中国功率器件市场概述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三、2007年中国功率器件市场细分产品研究</w:t>
      </w:r>
      <w:r>
        <w:rPr>
          <w:rFonts w:hint="eastAsia"/>
        </w:rPr>
        <w:br/>
      </w:r>
      <w:r>
        <w:rPr>
          <w:rFonts w:hint="eastAsia"/>
        </w:rPr>
        <w:t>　　（一） MOSFET</w:t>
      </w:r>
      <w:r>
        <w:rPr>
          <w:rFonts w:hint="eastAsia"/>
        </w:rPr>
        <w:br/>
      </w:r>
      <w:r>
        <w:rPr>
          <w:rFonts w:hint="eastAsia"/>
        </w:rPr>
        <w:t>　　1、市场规模与增长</w:t>
      </w:r>
      <w:r>
        <w:rPr>
          <w:rFonts w:hint="eastAsia"/>
        </w:rPr>
        <w:br/>
      </w:r>
      <w:r>
        <w:rPr>
          <w:rFonts w:hint="eastAsia"/>
        </w:rPr>
        <w:t>　　2、电压结构</w:t>
      </w:r>
      <w:r>
        <w:rPr>
          <w:rFonts w:hint="eastAsia"/>
        </w:rPr>
        <w:br/>
      </w:r>
      <w:r>
        <w:rPr>
          <w:rFonts w:hint="eastAsia"/>
        </w:rPr>
        <w:t>　　3、应用结构</w:t>
      </w:r>
      <w:r>
        <w:rPr>
          <w:rFonts w:hint="eastAsia"/>
        </w:rPr>
        <w:br/>
      </w:r>
      <w:r>
        <w:rPr>
          <w:rFonts w:hint="eastAsia"/>
        </w:rPr>
        <w:t>　　4、封装结构</w:t>
      </w:r>
      <w:r>
        <w:rPr>
          <w:rFonts w:hint="eastAsia"/>
        </w:rPr>
        <w:br/>
      </w:r>
      <w:r>
        <w:rPr>
          <w:rFonts w:hint="eastAsia"/>
        </w:rPr>
        <w:t>　　5、品牌结构</w:t>
      </w:r>
      <w:r>
        <w:rPr>
          <w:rFonts w:hint="eastAsia"/>
        </w:rPr>
        <w:br/>
      </w:r>
      <w:r>
        <w:rPr>
          <w:rFonts w:hint="eastAsia"/>
        </w:rPr>
        <w:t>　　（二） IGBT</w:t>
      </w:r>
      <w:r>
        <w:rPr>
          <w:rFonts w:hint="eastAsia"/>
        </w:rPr>
        <w:br/>
      </w:r>
      <w:r>
        <w:rPr>
          <w:rFonts w:hint="eastAsia"/>
        </w:rPr>
        <w:t>　　（三） 电源管理IC</w:t>
      </w:r>
      <w:r>
        <w:rPr>
          <w:rFonts w:hint="eastAsia"/>
        </w:rPr>
        <w:br/>
      </w:r>
      <w:r>
        <w:rPr>
          <w:rFonts w:hint="eastAsia"/>
        </w:rPr>
        <w:t>　　四、2008－2012年中国功率器件市场发展预测</w:t>
      </w:r>
      <w:r>
        <w:rPr>
          <w:rFonts w:hint="eastAsia"/>
        </w:rPr>
        <w:br/>
      </w:r>
      <w:r>
        <w:rPr>
          <w:rFonts w:hint="eastAsia"/>
        </w:rPr>
        <w:t>　　（一） 2008－2012年中国功率器件市场规模预测</w:t>
      </w:r>
      <w:r>
        <w:rPr>
          <w:rFonts w:hint="eastAsia"/>
        </w:rPr>
        <w:br/>
      </w:r>
      <w:r>
        <w:rPr>
          <w:rFonts w:hint="eastAsia"/>
        </w:rPr>
        <w:t>　　（二） 2008－2012年中国功率器件市场结构预测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五、2008－2012年中国功率器件市场趋势分析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六、中国功率器件市场竞争分析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1、IR</w:t>
      </w:r>
      <w:r>
        <w:rPr>
          <w:rFonts w:hint="eastAsia"/>
        </w:rPr>
        <w:br/>
      </w:r>
      <w:r>
        <w:rPr>
          <w:rFonts w:hint="eastAsia"/>
        </w:rPr>
        <w:t>　　2、Fairchild</w:t>
      </w:r>
      <w:r>
        <w:rPr>
          <w:rFonts w:hint="eastAsia"/>
        </w:rPr>
        <w:br/>
      </w:r>
      <w:r>
        <w:rPr>
          <w:rFonts w:hint="eastAsia"/>
        </w:rPr>
        <w:t>　　3、……</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2003－2007年中国功率器件市场规模</w:t>
      </w:r>
      <w:r>
        <w:rPr>
          <w:rFonts w:hint="eastAsia"/>
        </w:rPr>
        <w:br/>
      </w:r>
      <w:r>
        <w:rPr>
          <w:rFonts w:hint="eastAsia"/>
        </w:rPr>
        <w:t>　　2007年中国功率器件市场产品结构</w:t>
      </w:r>
      <w:r>
        <w:rPr>
          <w:rFonts w:hint="eastAsia"/>
        </w:rPr>
        <w:br/>
      </w:r>
      <w:r>
        <w:rPr>
          <w:rFonts w:hint="eastAsia"/>
        </w:rPr>
        <w:t>　　2007年中国功率器件市场应用结构</w:t>
      </w:r>
      <w:r>
        <w:rPr>
          <w:rFonts w:hint="eastAsia"/>
        </w:rPr>
        <w:br/>
      </w:r>
      <w:r>
        <w:rPr>
          <w:rFonts w:hint="eastAsia"/>
        </w:rPr>
        <w:t>　　2007年中国MOSFET市场电压结构</w:t>
      </w:r>
      <w:r>
        <w:rPr>
          <w:rFonts w:hint="eastAsia"/>
        </w:rPr>
        <w:br/>
      </w:r>
      <w:r>
        <w:rPr>
          <w:rFonts w:hint="eastAsia"/>
        </w:rPr>
        <w:t>　　2007年中国MOSFET市场封装结构</w:t>
      </w:r>
      <w:r>
        <w:rPr>
          <w:rFonts w:hint="eastAsia"/>
        </w:rPr>
        <w:br/>
      </w:r>
      <w:r>
        <w:rPr>
          <w:rFonts w:hint="eastAsia"/>
        </w:rPr>
        <w:t>　　2007年中国MOSFET市场应用结构</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2005－2007年全球功率器件市场规模</w:t>
      </w:r>
      <w:r>
        <w:rPr>
          <w:rFonts w:hint="eastAsia"/>
        </w:rPr>
        <w:br/>
      </w:r>
      <w:r>
        <w:rPr>
          <w:rFonts w:hint="eastAsia"/>
        </w:rPr>
        <w:t>　　2007年中国功率器件市场品牌结构</w:t>
      </w:r>
      <w:r>
        <w:rPr>
          <w:rFonts w:hint="eastAsia"/>
        </w:rPr>
        <w:br/>
      </w:r>
      <w:r>
        <w:rPr>
          <w:rFonts w:hint="eastAsia"/>
        </w:rPr>
        <w:t>　　2007年中国MOSFET市场品牌结构</w:t>
      </w:r>
      <w:r>
        <w:rPr>
          <w:rFonts w:hint="eastAsia"/>
        </w:rPr>
        <w:br/>
      </w:r>
      <w:r>
        <w:rPr>
          <w:rFonts w:hint="eastAsia"/>
        </w:rPr>
        <w:t>　　2007年中国IGBT市场品牌结构</w:t>
      </w:r>
      <w:r>
        <w:rPr>
          <w:rFonts w:hint="eastAsia"/>
        </w:rPr>
        <w:br/>
      </w:r>
      <w:r>
        <w:rPr>
          <w:rFonts w:hint="eastAsia"/>
        </w:rPr>
        <w:t>　　2007年中国IGBT市场电压结构</w:t>
      </w:r>
      <w:r>
        <w:rPr>
          <w:rFonts w:hint="eastAsia"/>
        </w:rPr>
        <w:br/>
      </w:r>
      <w:r>
        <w:rPr>
          <w:rFonts w:hint="eastAsia"/>
        </w:rPr>
        <w:t>　　2007年中国IGBT市场应用结构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55170f7cf4b98" w:history="1">
        <w:r>
          <w:rPr>
            <w:rStyle w:val="Hyperlink"/>
          </w:rPr>
          <w:t>2007－2008年中国半导体功率器件市场研究年度报告</w:t>
        </w:r>
      </w:hyperlink>
      <w:r>
        <w:rPr>
          <w:color w:val="C00000"/>
        </w:rPr>
        <w:t>》，报告编号：</w:t>
      </w:r>
      <w:r>
        <w:rPr>
          <w:rFonts w:hint="eastAsia"/>
          <w:color w:val="C00000"/>
        </w:rPr>
        <w:t>02597A1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55170f7cf4b98" w:history="1">
        <w:r>
          <w:rPr>
            <w:rStyle w:val="Hyperlink"/>
          </w:rPr>
          <w:t>https://www.20087.com/2008-05/R_2007_2008bandaotigonglvqijianshichanBaoGao.html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b36d8d6e6423e" w:history="1">
      <w:r>
        <w:rPr>
          <w:rStyle w:val="Hyperlink"/>
        </w:rPr>
        <w:t>2007－2008年中国半导体功率器件市场研究年度报告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andaotigonglvqijianshichanBaoGao.html" TargetMode="External" Id="Rf1655170f7cf4b98"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andaotigonglvqijianshichanBaoGao.html" TargetMode="External" Id="R4aab36d8d6e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2008-05-20T07:33:00Z</dcterms:created>
  <dcterms:modified xsi:type="dcterms:W3CDTF">2008-05-20T08:33:00Z</dcterms:modified>
  <dc:subject>2007－2008年中国半导体功率器件市场研究年度报告</dc:subject>
  <dc:title>2007－2008年中国半导体功率器件市场研究年度报告</dc:title>
  <cp:keywords>2007－2008年中国半导体功率器件市场研究年度报告</cp:keywords>
  <dc:description>2007－2008年中国半导体功率器件市场研究年度报告</dc:description>
</cp:coreProperties>
</file>